
<file path=[Content_Types].xml><?xml version="1.0" encoding="utf-8"?>
<Types xmlns="http://schemas.openxmlformats.org/package/2006/content-types">
  <Default Extension="emf" ContentType="image/x-emf"/>
  <Default Extension="jpg" ContentType="image/jpeg"/>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2A6659" w14:textId="77777777" w:rsidR="00FB5530" w:rsidRDefault="00FB5530" w:rsidP="00FB5530">
      <w:pPr>
        <w:tabs>
          <w:tab w:val="left" w:pos="2520"/>
        </w:tabs>
      </w:pPr>
    </w:p>
    <w:p w14:paraId="0A37501D" w14:textId="77777777" w:rsidR="00424EE9" w:rsidRDefault="00424EE9" w:rsidP="00FB5530">
      <w:pPr>
        <w:tabs>
          <w:tab w:val="left" w:pos="2520"/>
        </w:tabs>
      </w:pPr>
    </w:p>
    <w:p w14:paraId="4D178835" w14:textId="77777777" w:rsidR="00264361" w:rsidRDefault="00264361" w:rsidP="00184297">
      <w:pPr>
        <w:tabs>
          <w:tab w:val="left" w:pos="2520"/>
        </w:tabs>
        <w:rPr>
          <w:sz w:val="40"/>
          <w:szCs w:val="40"/>
        </w:rPr>
      </w:pPr>
    </w:p>
    <w:p w14:paraId="1B159E0A" w14:textId="6675B7C2" w:rsidR="00184297" w:rsidRPr="00616C9C" w:rsidRDefault="00264361" w:rsidP="00184297">
      <w:pPr>
        <w:tabs>
          <w:tab w:val="left" w:pos="2520"/>
        </w:tabs>
        <w:rPr>
          <w:sz w:val="40"/>
          <w:szCs w:val="40"/>
        </w:rPr>
      </w:pPr>
      <w:r>
        <w:rPr>
          <w:sz w:val="40"/>
          <w:szCs w:val="40"/>
        </w:rPr>
        <w:t>Konkurransegrunnlag</w:t>
      </w:r>
    </w:p>
    <w:p w14:paraId="275CA95F" w14:textId="7084148D" w:rsidR="00184297" w:rsidRPr="00D0256F" w:rsidRDefault="00E05B40" w:rsidP="00184297">
      <w:pPr>
        <w:tabs>
          <w:tab w:val="left" w:pos="2520"/>
        </w:tabs>
        <w:rPr>
          <w:sz w:val="32"/>
          <w:szCs w:val="32"/>
        </w:rPr>
      </w:pPr>
      <w:r>
        <w:rPr>
          <w:sz w:val="32"/>
          <w:szCs w:val="32"/>
        </w:rPr>
        <w:t>Rammeavtale revisjonstjenester NVO</w:t>
      </w:r>
    </w:p>
    <w:p w14:paraId="084E8ED7" w14:textId="76078A27" w:rsidR="00D65C0E" w:rsidRPr="00264361" w:rsidRDefault="00264361" w:rsidP="00C45016">
      <w:pPr>
        <w:spacing w:after="240"/>
        <w:rPr>
          <w:sz w:val="32"/>
        </w:rPr>
      </w:pPr>
      <w:r w:rsidRPr="00264361">
        <w:rPr>
          <w:sz w:val="32"/>
        </w:rPr>
        <w:t>Åpen anbudskonkurranse</w:t>
      </w:r>
    </w:p>
    <w:p w14:paraId="5DAB6C7B" w14:textId="4020929A" w:rsidR="007604CD" w:rsidRPr="002840EB" w:rsidRDefault="00134468" w:rsidP="00184297">
      <w:pPr>
        <w:tabs>
          <w:tab w:val="left" w:pos="2520"/>
        </w:tabs>
        <w:rPr>
          <w:color w:val="0070C0"/>
          <w:sz w:val="32"/>
        </w:rPr>
      </w:pPr>
      <w:r w:rsidRPr="00D0256F">
        <w:rPr>
          <w:noProof/>
          <w:sz w:val="32"/>
          <w:szCs w:val="32"/>
          <w:lang w:eastAsia="nb-NO"/>
        </w:rPr>
        <mc:AlternateContent>
          <mc:Choice Requires="wps">
            <w:drawing>
              <wp:anchor distT="45720" distB="45720" distL="114300" distR="114300" simplePos="0" relativeHeight="251659264" behindDoc="0" locked="0" layoutInCell="1" allowOverlap="1" wp14:anchorId="405E1526" wp14:editId="1C6C607E">
                <wp:simplePos x="0" y="0"/>
                <wp:positionH relativeFrom="margin">
                  <wp:posOffset>4214495</wp:posOffset>
                </wp:positionH>
                <wp:positionV relativeFrom="paragraph">
                  <wp:posOffset>5815003</wp:posOffset>
                </wp:positionV>
                <wp:extent cx="2094865" cy="294640"/>
                <wp:effectExtent l="0" t="0" r="0" b="0"/>
                <wp:wrapNone/>
                <wp:docPr id="217" name="Tekstboks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94865" cy="294640"/>
                        </a:xfrm>
                        <a:prstGeom prst="rect">
                          <a:avLst/>
                        </a:prstGeom>
                        <a:noFill/>
                        <a:ln w="9525">
                          <a:noFill/>
                          <a:miter lim="800000"/>
                          <a:headEnd/>
                          <a:tailEnd/>
                        </a:ln>
                      </wps:spPr>
                      <wps:txbx>
                        <w:txbxContent>
                          <w:p w14:paraId="071DBE2E" w14:textId="68A9FB56" w:rsidR="00184297" w:rsidRPr="00424EE9" w:rsidRDefault="00184297" w:rsidP="00184297">
                            <w:pPr>
                              <w:rPr>
                                <w:sz w:val="24"/>
                              </w:rPr>
                            </w:pPr>
                            <w:r w:rsidRPr="00424EE9">
                              <w:rPr>
                                <w:sz w:val="24"/>
                              </w:rPr>
                              <w:t xml:space="preserve">Saksnummer: </w:t>
                            </w:r>
                            <w:r w:rsidR="00EA3AB8">
                              <w:rPr>
                                <w:color w:val="0070C0"/>
                                <w:sz w:val="24"/>
                              </w:rPr>
                              <w:t>73/2026</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05E1526" id="_x0000_t202" coordsize="21600,21600" o:spt="202" path="m,l,21600r21600,l21600,xe">
                <v:stroke joinstyle="miter"/>
                <v:path gradientshapeok="t" o:connecttype="rect"/>
              </v:shapetype>
              <v:shape id="Tekstboks 2" o:spid="_x0000_s1026" type="#_x0000_t202" style="position:absolute;margin-left:331.85pt;margin-top:457.85pt;width:164.95pt;height:23.2pt;z-index:2516592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" filled="f" stroked="f">
                <v:textbox>
                  <w:txbxContent>
                    <w:p w14:paraId="071DBE2E" w14:textId="68A9FB56" w:rsidR="00184297" w:rsidRPr="00424EE9" w:rsidRDefault="00184297" w:rsidP="00184297">
                      <w:pPr>
                        <w:rPr>
                          <w:sz w:val="24"/>
                        </w:rPr>
                      </w:pPr>
                      <w:r w:rsidRPr="00424EE9">
                        <w:rPr>
                          <w:sz w:val="24"/>
                        </w:rPr>
                        <w:t xml:space="preserve">Saksnummer: </w:t>
                      </w:r>
                      <w:r w:rsidR="00EA3AB8">
                        <w:rPr>
                          <w:color w:val="0070C0"/>
                          <w:sz w:val="24"/>
                        </w:rPr>
                        <w:t>73/2026</w:t>
                      </w:r>
                    </w:p>
                  </w:txbxContent>
                </v:textbox>
                <w10:wrap anchorx="margin"/>
              </v:shape>
            </w:pict>
          </mc:Fallback>
        </mc:AlternateContent>
      </w:r>
      <w:r w:rsidR="00D65C0E">
        <w:rPr>
          <w:sz w:val="32"/>
        </w:rPr>
        <w:t>Forsyningsforskriften DEL II</w:t>
      </w:r>
      <w:r w:rsidR="007604CD">
        <w:br w:type="page"/>
      </w:r>
    </w:p>
    <w:sdt>
      <w:sdtPr>
        <w:rPr>
          <w:rFonts w:asciiTheme="minorHAnsi" w:eastAsiaTheme="minorEastAsia" w:hAnsiTheme="minorHAnsi" w:cstheme="minorBidi"/>
          <w:b w:val="0"/>
          <w:bCs w:val="0"/>
          <w:caps w:val="0"/>
          <w:color w:val="auto"/>
          <w:kern w:val="0"/>
          <w:sz w:val="20"/>
          <w:szCs w:val="20"/>
          <w:lang w:eastAsia="en-US"/>
        </w:rPr>
        <w:id w:val="1885687119"/>
        <w:docPartObj>
          <w:docPartGallery w:val="Table of Contents"/>
          <w:docPartUnique/>
        </w:docPartObj>
      </w:sdtPr>
      <w:sdtEndPr/>
      <w:sdtContent>
        <w:p w14:paraId="593144A7" w14:textId="77777777" w:rsidR="002D090F" w:rsidRPr="00FF649D" w:rsidRDefault="6A6076E7" w:rsidP="00974D31">
          <w:pPr>
            <w:pStyle w:val="Overskriftforinnholdsfortegnelse"/>
            <w:numPr>
              <w:ilvl w:val="0"/>
              <w:numId w:val="0"/>
            </w:numPr>
          </w:pPr>
          <w:r>
            <w:t>Innholdsfortegnelse</w:t>
          </w:r>
        </w:p>
        <w:p w14:paraId="1506E4A6" w14:textId="2B48A299" w:rsidR="00591CB6" w:rsidRDefault="00D77C40">
          <w:pPr>
            <w:pStyle w:val="INNH1"/>
            <w:tabs>
              <w:tab w:val="left" w:pos="400"/>
              <w:tab w:val="right" w:leader="dot" w:pos="9260"/>
            </w:tabs>
            <w:rPr>
              <w:rFonts w:eastAsiaTheme="minorEastAsia"/>
              <w:noProof/>
              <w:kern w:val="2"/>
              <w:sz w:val="24"/>
              <w:szCs w:val="24"/>
              <w:lang w:eastAsia="nb-NO"/>
              <w14:ligatures w14:val="standardContextual"/>
            </w:rPr>
          </w:pPr>
          <w:r>
            <w:fldChar w:fldCharType="begin"/>
          </w:r>
          <w:r w:rsidR="002D090F">
            <w:instrText>TOC \o "1-3" \h \z \u</w:instrText>
          </w:r>
          <w:r>
            <w:fldChar w:fldCharType="separate"/>
          </w:r>
          <w:hyperlink w:anchor="_Toc236640399" w:history="1">
            <w:r w:rsidR="00591CB6" w:rsidRPr="00B82119">
              <w:rPr>
                <w:rStyle w:val="Hyperkobling"/>
                <w:noProof/>
              </w:rPr>
              <w:t>1</w:t>
            </w:r>
            <w:r w:rsidR="00591CB6">
              <w:rPr>
                <w:rFonts w:eastAsiaTheme="minorEastAsia"/>
                <w:noProof/>
                <w:kern w:val="2"/>
                <w:sz w:val="24"/>
                <w:szCs w:val="24"/>
                <w:lang w:eastAsia="nb-NO"/>
                <w14:ligatures w14:val="standardContextual"/>
              </w:rPr>
              <w:tab/>
            </w:r>
            <w:r w:rsidR="00591CB6" w:rsidRPr="00B82119">
              <w:rPr>
                <w:rStyle w:val="Hyperkobling"/>
                <w:noProof/>
              </w:rPr>
              <w:t>INNLEDNING</w:t>
            </w:r>
            <w:r w:rsidR="00591CB6">
              <w:rPr>
                <w:noProof/>
                <w:webHidden/>
              </w:rPr>
              <w:tab/>
            </w:r>
            <w:r w:rsidR="00591CB6">
              <w:rPr>
                <w:noProof/>
                <w:webHidden/>
              </w:rPr>
              <w:fldChar w:fldCharType="begin"/>
            </w:r>
            <w:r w:rsidR="00591CB6">
              <w:rPr>
                <w:noProof/>
                <w:webHidden/>
              </w:rPr>
              <w:instrText xml:space="preserve"> PAGEREF _Toc236640399 \h </w:instrText>
            </w:r>
            <w:r w:rsidR="00591CB6">
              <w:rPr>
                <w:noProof/>
                <w:webHidden/>
              </w:rPr>
            </w:r>
            <w:r w:rsidR="00591CB6">
              <w:rPr>
                <w:noProof/>
                <w:webHidden/>
              </w:rPr>
              <w:fldChar w:fldCharType="separate"/>
            </w:r>
            <w:r w:rsidR="00591CB6">
              <w:rPr>
                <w:noProof/>
                <w:webHidden/>
              </w:rPr>
              <w:t>4</w:t>
            </w:r>
            <w:r w:rsidR="00591CB6">
              <w:rPr>
                <w:noProof/>
                <w:webHidden/>
              </w:rPr>
              <w:fldChar w:fldCharType="end"/>
            </w:r>
          </w:hyperlink>
        </w:p>
        <w:p w14:paraId="447E781D" w14:textId="3EA0F0EB" w:rsidR="00591CB6" w:rsidRDefault="00591CB6">
          <w:pPr>
            <w:pStyle w:val="INNH2"/>
            <w:tabs>
              <w:tab w:val="left" w:pos="720"/>
              <w:tab w:val="right" w:leader="dot" w:pos="9260"/>
            </w:tabs>
            <w:rPr>
              <w:rFonts w:eastAsiaTheme="minorEastAsia"/>
              <w:noProof/>
              <w:kern w:val="2"/>
              <w:sz w:val="24"/>
              <w:szCs w:val="24"/>
              <w:lang w:eastAsia="nb-NO"/>
              <w14:ligatures w14:val="standardContextual"/>
            </w:rPr>
          </w:pPr>
          <w:hyperlink w:anchor="_Toc236640400" w:history="1">
            <w:r w:rsidRPr="00B82119">
              <w:rPr>
                <w:rStyle w:val="Hyperkobling"/>
                <w:noProof/>
              </w:rPr>
              <w:t>1.1</w:t>
            </w:r>
            <w:r>
              <w:rPr>
                <w:rFonts w:eastAsiaTheme="minorEastAsia"/>
                <w:noProof/>
                <w:kern w:val="2"/>
                <w:sz w:val="24"/>
                <w:szCs w:val="24"/>
                <w:lang w:eastAsia="nb-NO"/>
                <w14:ligatures w14:val="standardContextual"/>
              </w:rPr>
              <w:tab/>
            </w:r>
            <w:r w:rsidRPr="00B82119">
              <w:rPr>
                <w:rStyle w:val="Hyperkobling"/>
                <w:noProof/>
              </w:rPr>
              <w:t>Oppdragsgiver</w:t>
            </w:r>
            <w:r>
              <w:rPr>
                <w:noProof/>
                <w:webHidden/>
              </w:rPr>
              <w:tab/>
            </w:r>
            <w:r>
              <w:rPr>
                <w:noProof/>
                <w:webHidden/>
              </w:rPr>
              <w:fldChar w:fldCharType="begin"/>
            </w:r>
            <w:r>
              <w:rPr>
                <w:noProof/>
                <w:webHidden/>
              </w:rPr>
              <w:instrText xml:space="preserve"> PAGEREF _Toc236640400 \h </w:instrText>
            </w:r>
            <w:r>
              <w:rPr>
                <w:noProof/>
                <w:webHidden/>
              </w:rPr>
            </w:r>
            <w:r>
              <w:rPr>
                <w:noProof/>
                <w:webHidden/>
              </w:rPr>
              <w:fldChar w:fldCharType="separate"/>
            </w:r>
            <w:r>
              <w:rPr>
                <w:noProof/>
                <w:webHidden/>
              </w:rPr>
              <w:t>4</w:t>
            </w:r>
            <w:r>
              <w:rPr>
                <w:noProof/>
                <w:webHidden/>
              </w:rPr>
              <w:fldChar w:fldCharType="end"/>
            </w:r>
          </w:hyperlink>
        </w:p>
        <w:p w14:paraId="42D2D923" w14:textId="2A58B4E8" w:rsidR="00591CB6" w:rsidRDefault="00591CB6">
          <w:pPr>
            <w:pStyle w:val="INNH2"/>
            <w:tabs>
              <w:tab w:val="left" w:pos="720"/>
              <w:tab w:val="right" w:leader="dot" w:pos="9260"/>
            </w:tabs>
            <w:rPr>
              <w:rFonts w:eastAsiaTheme="minorEastAsia"/>
              <w:noProof/>
              <w:kern w:val="2"/>
              <w:sz w:val="24"/>
              <w:szCs w:val="24"/>
              <w:lang w:eastAsia="nb-NO"/>
              <w14:ligatures w14:val="standardContextual"/>
            </w:rPr>
          </w:pPr>
          <w:hyperlink w:anchor="_Toc236640401" w:history="1">
            <w:r w:rsidRPr="00B82119">
              <w:rPr>
                <w:rStyle w:val="Hyperkobling"/>
                <w:noProof/>
              </w:rPr>
              <w:t>1.2</w:t>
            </w:r>
            <w:r>
              <w:rPr>
                <w:rFonts w:eastAsiaTheme="minorEastAsia"/>
                <w:noProof/>
                <w:kern w:val="2"/>
                <w:sz w:val="24"/>
                <w:szCs w:val="24"/>
                <w:lang w:eastAsia="nb-NO"/>
                <w14:ligatures w14:val="standardContextual"/>
              </w:rPr>
              <w:tab/>
            </w:r>
            <w:r w:rsidRPr="00B82119">
              <w:rPr>
                <w:rStyle w:val="Hyperkobling"/>
                <w:noProof/>
              </w:rPr>
              <w:t>Anskaffelsens formål og omfang</w:t>
            </w:r>
            <w:r>
              <w:rPr>
                <w:noProof/>
                <w:webHidden/>
              </w:rPr>
              <w:tab/>
            </w:r>
            <w:r>
              <w:rPr>
                <w:noProof/>
                <w:webHidden/>
              </w:rPr>
              <w:fldChar w:fldCharType="begin"/>
            </w:r>
            <w:r>
              <w:rPr>
                <w:noProof/>
                <w:webHidden/>
              </w:rPr>
              <w:instrText xml:space="preserve"> PAGEREF _Toc236640401 \h </w:instrText>
            </w:r>
            <w:r>
              <w:rPr>
                <w:noProof/>
                <w:webHidden/>
              </w:rPr>
            </w:r>
            <w:r>
              <w:rPr>
                <w:noProof/>
                <w:webHidden/>
              </w:rPr>
              <w:fldChar w:fldCharType="separate"/>
            </w:r>
            <w:r>
              <w:rPr>
                <w:noProof/>
                <w:webHidden/>
              </w:rPr>
              <w:t>4</w:t>
            </w:r>
            <w:r>
              <w:rPr>
                <w:noProof/>
                <w:webHidden/>
              </w:rPr>
              <w:fldChar w:fldCharType="end"/>
            </w:r>
          </w:hyperlink>
        </w:p>
        <w:p w14:paraId="2DE0DD12" w14:textId="10564ABF" w:rsidR="00591CB6" w:rsidRDefault="00591CB6">
          <w:pPr>
            <w:pStyle w:val="INNH2"/>
            <w:tabs>
              <w:tab w:val="left" w:pos="720"/>
              <w:tab w:val="right" w:leader="dot" w:pos="9260"/>
            </w:tabs>
            <w:rPr>
              <w:rFonts w:eastAsiaTheme="minorEastAsia"/>
              <w:noProof/>
              <w:kern w:val="2"/>
              <w:sz w:val="24"/>
              <w:szCs w:val="24"/>
              <w:lang w:eastAsia="nb-NO"/>
              <w14:ligatures w14:val="standardContextual"/>
            </w:rPr>
          </w:pPr>
          <w:hyperlink w:anchor="_Toc236640402" w:history="1">
            <w:r w:rsidRPr="00B82119">
              <w:rPr>
                <w:rStyle w:val="Hyperkobling"/>
                <w:noProof/>
              </w:rPr>
              <w:t>1.3</w:t>
            </w:r>
            <w:r>
              <w:rPr>
                <w:rFonts w:eastAsiaTheme="minorEastAsia"/>
                <w:noProof/>
                <w:kern w:val="2"/>
                <w:sz w:val="24"/>
                <w:szCs w:val="24"/>
                <w:lang w:eastAsia="nb-NO"/>
                <w14:ligatures w14:val="standardContextual"/>
              </w:rPr>
              <w:tab/>
            </w:r>
            <w:r w:rsidRPr="00B82119">
              <w:rPr>
                <w:rStyle w:val="Hyperkobling"/>
                <w:noProof/>
              </w:rPr>
              <w:t>Tentativ fremdriftsplan for anskaffelsesprosessen</w:t>
            </w:r>
            <w:r>
              <w:rPr>
                <w:noProof/>
                <w:webHidden/>
              </w:rPr>
              <w:tab/>
            </w:r>
            <w:r>
              <w:rPr>
                <w:noProof/>
                <w:webHidden/>
              </w:rPr>
              <w:fldChar w:fldCharType="begin"/>
            </w:r>
            <w:r>
              <w:rPr>
                <w:noProof/>
                <w:webHidden/>
              </w:rPr>
              <w:instrText xml:space="preserve"> PAGEREF _Toc236640402 \h </w:instrText>
            </w:r>
            <w:r>
              <w:rPr>
                <w:noProof/>
                <w:webHidden/>
              </w:rPr>
            </w:r>
            <w:r>
              <w:rPr>
                <w:noProof/>
                <w:webHidden/>
              </w:rPr>
              <w:fldChar w:fldCharType="separate"/>
            </w:r>
            <w:r>
              <w:rPr>
                <w:noProof/>
                <w:webHidden/>
              </w:rPr>
              <w:t>4</w:t>
            </w:r>
            <w:r>
              <w:rPr>
                <w:noProof/>
                <w:webHidden/>
              </w:rPr>
              <w:fldChar w:fldCharType="end"/>
            </w:r>
          </w:hyperlink>
        </w:p>
        <w:p w14:paraId="268DCEB6" w14:textId="59C77391" w:rsidR="00591CB6" w:rsidRDefault="00591CB6">
          <w:pPr>
            <w:pStyle w:val="INNH1"/>
            <w:tabs>
              <w:tab w:val="left" w:pos="400"/>
              <w:tab w:val="right" w:leader="dot" w:pos="9260"/>
            </w:tabs>
            <w:rPr>
              <w:rFonts w:eastAsiaTheme="minorEastAsia"/>
              <w:noProof/>
              <w:kern w:val="2"/>
              <w:sz w:val="24"/>
              <w:szCs w:val="24"/>
              <w:lang w:eastAsia="nb-NO"/>
              <w14:ligatures w14:val="standardContextual"/>
            </w:rPr>
          </w:pPr>
          <w:hyperlink w:anchor="_Toc236640403" w:history="1">
            <w:r w:rsidRPr="00B82119">
              <w:rPr>
                <w:rStyle w:val="Hyperkobling"/>
                <w:noProof/>
              </w:rPr>
              <w:t>2</w:t>
            </w:r>
            <w:r>
              <w:rPr>
                <w:rFonts w:eastAsiaTheme="minorEastAsia"/>
                <w:noProof/>
                <w:kern w:val="2"/>
                <w:sz w:val="24"/>
                <w:szCs w:val="24"/>
                <w:lang w:eastAsia="nb-NO"/>
                <w14:ligatures w14:val="standardContextual"/>
              </w:rPr>
              <w:tab/>
            </w:r>
            <w:r w:rsidRPr="00B82119">
              <w:rPr>
                <w:rStyle w:val="Hyperkobling"/>
                <w:noProof/>
              </w:rPr>
              <w:t>Kontrakt</w:t>
            </w:r>
            <w:r>
              <w:rPr>
                <w:noProof/>
                <w:webHidden/>
              </w:rPr>
              <w:tab/>
            </w:r>
            <w:r>
              <w:rPr>
                <w:noProof/>
                <w:webHidden/>
              </w:rPr>
              <w:fldChar w:fldCharType="begin"/>
            </w:r>
            <w:r>
              <w:rPr>
                <w:noProof/>
                <w:webHidden/>
              </w:rPr>
              <w:instrText xml:space="preserve"> PAGEREF _Toc236640403 \h </w:instrText>
            </w:r>
            <w:r>
              <w:rPr>
                <w:noProof/>
                <w:webHidden/>
              </w:rPr>
            </w:r>
            <w:r>
              <w:rPr>
                <w:noProof/>
                <w:webHidden/>
              </w:rPr>
              <w:fldChar w:fldCharType="separate"/>
            </w:r>
            <w:r>
              <w:rPr>
                <w:noProof/>
                <w:webHidden/>
              </w:rPr>
              <w:t>5</w:t>
            </w:r>
            <w:r>
              <w:rPr>
                <w:noProof/>
                <w:webHidden/>
              </w:rPr>
              <w:fldChar w:fldCharType="end"/>
            </w:r>
          </w:hyperlink>
        </w:p>
        <w:p w14:paraId="293FE76C" w14:textId="26FCDC87" w:rsidR="00591CB6" w:rsidRDefault="00591CB6">
          <w:pPr>
            <w:pStyle w:val="INNH2"/>
            <w:tabs>
              <w:tab w:val="left" w:pos="720"/>
              <w:tab w:val="right" w:leader="dot" w:pos="9260"/>
            </w:tabs>
            <w:rPr>
              <w:rFonts w:eastAsiaTheme="minorEastAsia"/>
              <w:noProof/>
              <w:kern w:val="2"/>
              <w:sz w:val="24"/>
              <w:szCs w:val="24"/>
              <w:lang w:eastAsia="nb-NO"/>
              <w14:ligatures w14:val="standardContextual"/>
            </w:rPr>
          </w:pPr>
          <w:hyperlink w:anchor="_Toc236640404" w:history="1">
            <w:r w:rsidRPr="00B82119">
              <w:rPr>
                <w:rStyle w:val="Hyperkobling"/>
                <w:noProof/>
              </w:rPr>
              <w:t>2.1</w:t>
            </w:r>
            <w:r>
              <w:rPr>
                <w:rFonts w:eastAsiaTheme="minorEastAsia"/>
                <w:noProof/>
                <w:kern w:val="2"/>
                <w:sz w:val="24"/>
                <w:szCs w:val="24"/>
                <w:lang w:eastAsia="nb-NO"/>
                <w14:ligatures w14:val="standardContextual"/>
              </w:rPr>
              <w:tab/>
            </w:r>
            <w:r w:rsidRPr="00B82119">
              <w:rPr>
                <w:rStyle w:val="Hyperkobling"/>
                <w:noProof/>
              </w:rPr>
              <w:t>Kontraktstype</w:t>
            </w:r>
            <w:r>
              <w:rPr>
                <w:noProof/>
                <w:webHidden/>
              </w:rPr>
              <w:tab/>
            </w:r>
            <w:r>
              <w:rPr>
                <w:noProof/>
                <w:webHidden/>
              </w:rPr>
              <w:fldChar w:fldCharType="begin"/>
            </w:r>
            <w:r>
              <w:rPr>
                <w:noProof/>
                <w:webHidden/>
              </w:rPr>
              <w:instrText xml:space="preserve"> PAGEREF _Toc236640404 \h </w:instrText>
            </w:r>
            <w:r>
              <w:rPr>
                <w:noProof/>
                <w:webHidden/>
              </w:rPr>
            </w:r>
            <w:r>
              <w:rPr>
                <w:noProof/>
                <w:webHidden/>
              </w:rPr>
              <w:fldChar w:fldCharType="separate"/>
            </w:r>
            <w:r>
              <w:rPr>
                <w:noProof/>
                <w:webHidden/>
              </w:rPr>
              <w:t>5</w:t>
            </w:r>
            <w:r>
              <w:rPr>
                <w:noProof/>
                <w:webHidden/>
              </w:rPr>
              <w:fldChar w:fldCharType="end"/>
            </w:r>
          </w:hyperlink>
        </w:p>
        <w:p w14:paraId="139DE2C5" w14:textId="4A6DFA52" w:rsidR="00591CB6" w:rsidRDefault="00591CB6">
          <w:pPr>
            <w:pStyle w:val="INNH2"/>
            <w:tabs>
              <w:tab w:val="left" w:pos="720"/>
              <w:tab w:val="right" w:leader="dot" w:pos="9260"/>
            </w:tabs>
            <w:rPr>
              <w:rFonts w:eastAsiaTheme="minorEastAsia"/>
              <w:noProof/>
              <w:kern w:val="2"/>
              <w:sz w:val="24"/>
              <w:szCs w:val="24"/>
              <w:lang w:eastAsia="nb-NO"/>
              <w14:ligatures w14:val="standardContextual"/>
            </w:rPr>
          </w:pPr>
          <w:hyperlink w:anchor="_Toc236640405" w:history="1">
            <w:r w:rsidRPr="00B82119">
              <w:rPr>
                <w:rStyle w:val="Hyperkobling"/>
                <w:noProof/>
              </w:rPr>
              <w:t>2.2</w:t>
            </w:r>
            <w:r>
              <w:rPr>
                <w:rFonts w:eastAsiaTheme="minorEastAsia"/>
                <w:noProof/>
                <w:kern w:val="2"/>
                <w:sz w:val="24"/>
                <w:szCs w:val="24"/>
                <w:lang w:eastAsia="nb-NO"/>
                <w14:ligatures w14:val="standardContextual"/>
              </w:rPr>
              <w:tab/>
            </w:r>
            <w:r w:rsidRPr="00B82119">
              <w:rPr>
                <w:rStyle w:val="Hyperkobling"/>
                <w:noProof/>
              </w:rPr>
              <w:t>Kontraktsperiode</w:t>
            </w:r>
            <w:r>
              <w:rPr>
                <w:noProof/>
                <w:webHidden/>
              </w:rPr>
              <w:tab/>
            </w:r>
            <w:r>
              <w:rPr>
                <w:noProof/>
                <w:webHidden/>
              </w:rPr>
              <w:fldChar w:fldCharType="begin"/>
            </w:r>
            <w:r>
              <w:rPr>
                <w:noProof/>
                <w:webHidden/>
              </w:rPr>
              <w:instrText xml:space="preserve"> PAGEREF _Toc236640405 \h </w:instrText>
            </w:r>
            <w:r>
              <w:rPr>
                <w:noProof/>
                <w:webHidden/>
              </w:rPr>
            </w:r>
            <w:r>
              <w:rPr>
                <w:noProof/>
                <w:webHidden/>
              </w:rPr>
              <w:fldChar w:fldCharType="separate"/>
            </w:r>
            <w:r>
              <w:rPr>
                <w:noProof/>
                <w:webHidden/>
              </w:rPr>
              <w:t>5</w:t>
            </w:r>
            <w:r>
              <w:rPr>
                <w:noProof/>
                <w:webHidden/>
              </w:rPr>
              <w:fldChar w:fldCharType="end"/>
            </w:r>
          </w:hyperlink>
        </w:p>
        <w:p w14:paraId="2B114C73" w14:textId="5849BD4E" w:rsidR="00591CB6" w:rsidRDefault="00591CB6">
          <w:pPr>
            <w:pStyle w:val="INNH2"/>
            <w:tabs>
              <w:tab w:val="left" w:pos="720"/>
              <w:tab w:val="right" w:leader="dot" w:pos="9260"/>
            </w:tabs>
            <w:rPr>
              <w:rFonts w:eastAsiaTheme="minorEastAsia"/>
              <w:noProof/>
              <w:kern w:val="2"/>
              <w:sz w:val="24"/>
              <w:szCs w:val="24"/>
              <w:lang w:eastAsia="nb-NO"/>
              <w14:ligatures w14:val="standardContextual"/>
            </w:rPr>
          </w:pPr>
          <w:hyperlink w:anchor="_Toc236640406" w:history="1">
            <w:r w:rsidRPr="00B82119">
              <w:rPr>
                <w:rStyle w:val="Hyperkobling"/>
                <w:noProof/>
              </w:rPr>
              <w:t>2.3</w:t>
            </w:r>
            <w:r>
              <w:rPr>
                <w:rFonts w:eastAsiaTheme="minorEastAsia"/>
                <w:noProof/>
                <w:kern w:val="2"/>
                <w:sz w:val="24"/>
                <w:szCs w:val="24"/>
                <w:lang w:eastAsia="nb-NO"/>
                <w14:ligatures w14:val="standardContextual"/>
              </w:rPr>
              <w:tab/>
            </w:r>
            <w:r w:rsidRPr="00B82119">
              <w:rPr>
                <w:rStyle w:val="Hyperkobling"/>
                <w:noProof/>
              </w:rPr>
              <w:t>Kontraktsbestemmelser</w:t>
            </w:r>
            <w:r>
              <w:rPr>
                <w:noProof/>
                <w:webHidden/>
              </w:rPr>
              <w:tab/>
            </w:r>
            <w:r>
              <w:rPr>
                <w:noProof/>
                <w:webHidden/>
              </w:rPr>
              <w:fldChar w:fldCharType="begin"/>
            </w:r>
            <w:r>
              <w:rPr>
                <w:noProof/>
                <w:webHidden/>
              </w:rPr>
              <w:instrText xml:space="preserve"> PAGEREF _Toc236640406 \h </w:instrText>
            </w:r>
            <w:r>
              <w:rPr>
                <w:noProof/>
                <w:webHidden/>
              </w:rPr>
            </w:r>
            <w:r>
              <w:rPr>
                <w:noProof/>
                <w:webHidden/>
              </w:rPr>
              <w:fldChar w:fldCharType="separate"/>
            </w:r>
            <w:r>
              <w:rPr>
                <w:noProof/>
                <w:webHidden/>
              </w:rPr>
              <w:t>5</w:t>
            </w:r>
            <w:r>
              <w:rPr>
                <w:noProof/>
                <w:webHidden/>
              </w:rPr>
              <w:fldChar w:fldCharType="end"/>
            </w:r>
          </w:hyperlink>
        </w:p>
        <w:p w14:paraId="51AEAA0C" w14:textId="5BF6A1E2" w:rsidR="00591CB6" w:rsidRDefault="00591CB6">
          <w:pPr>
            <w:pStyle w:val="INNH1"/>
            <w:tabs>
              <w:tab w:val="left" w:pos="400"/>
              <w:tab w:val="right" w:leader="dot" w:pos="9260"/>
            </w:tabs>
            <w:rPr>
              <w:rFonts w:eastAsiaTheme="minorEastAsia"/>
              <w:noProof/>
              <w:kern w:val="2"/>
              <w:sz w:val="24"/>
              <w:szCs w:val="24"/>
              <w:lang w:eastAsia="nb-NO"/>
              <w14:ligatures w14:val="standardContextual"/>
            </w:rPr>
          </w:pPr>
          <w:hyperlink w:anchor="_Toc236640407" w:history="1">
            <w:r w:rsidRPr="00B82119">
              <w:rPr>
                <w:rStyle w:val="Hyperkobling"/>
                <w:noProof/>
              </w:rPr>
              <w:t>3</w:t>
            </w:r>
            <w:r>
              <w:rPr>
                <w:rFonts w:eastAsiaTheme="minorEastAsia"/>
                <w:noProof/>
                <w:kern w:val="2"/>
                <w:sz w:val="24"/>
                <w:szCs w:val="24"/>
                <w:lang w:eastAsia="nb-NO"/>
                <w14:ligatures w14:val="standardContextual"/>
              </w:rPr>
              <w:tab/>
            </w:r>
            <w:r w:rsidRPr="00B82119">
              <w:rPr>
                <w:rStyle w:val="Hyperkobling"/>
                <w:noProof/>
              </w:rPr>
              <w:t>REGLER FOR GJENNOMFØRING AV KONKURRANSEN</w:t>
            </w:r>
            <w:r>
              <w:rPr>
                <w:noProof/>
                <w:webHidden/>
              </w:rPr>
              <w:tab/>
            </w:r>
            <w:r>
              <w:rPr>
                <w:noProof/>
                <w:webHidden/>
              </w:rPr>
              <w:fldChar w:fldCharType="begin"/>
            </w:r>
            <w:r>
              <w:rPr>
                <w:noProof/>
                <w:webHidden/>
              </w:rPr>
              <w:instrText xml:space="preserve"> PAGEREF _Toc236640407 \h </w:instrText>
            </w:r>
            <w:r>
              <w:rPr>
                <w:noProof/>
                <w:webHidden/>
              </w:rPr>
            </w:r>
            <w:r>
              <w:rPr>
                <w:noProof/>
                <w:webHidden/>
              </w:rPr>
              <w:fldChar w:fldCharType="separate"/>
            </w:r>
            <w:r>
              <w:rPr>
                <w:noProof/>
                <w:webHidden/>
              </w:rPr>
              <w:t>5</w:t>
            </w:r>
            <w:r>
              <w:rPr>
                <w:noProof/>
                <w:webHidden/>
              </w:rPr>
              <w:fldChar w:fldCharType="end"/>
            </w:r>
          </w:hyperlink>
        </w:p>
        <w:p w14:paraId="34BE7922" w14:textId="52E61272" w:rsidR="00591CB6" w:rsidRDefault="00591CB6">
          <w:pPr>
            <w:pStyle w:val="INNH2"/>
            <w:tabs>
              <w:tab w:val="left" w:pos="720"/>
              <w:tab w:val="right" w:leader="dot" w:pos="9260"/>
            </w:tabs>
            <w:rPr>
              <w:rFonts w:eastAsiaTheme="minorEastAsia"/>
              <w:noProof/>
              <w:kern w:val="2"/>
              <w:sz w:val="24"/>
              <w:szCs w:val="24"/>
              <w:lang w:eastAsia="nb-NO"/>
              <w14:ligatures w14:val="standardContextual"/>
            </w:rPr>
          </w:pPr>
          <w:hyperlink w:anchor="_Toc236640408" w:history="1">
            <w:r w:rsidRPr="00B82119">
              <w:rPr>
                <w:rStyle w:val="Hyperkobling"/>
                <w:noProof/>
              </w:rPr>
              <w:t>3.1</w:t>
            </w:r>
            <w:r>
              <w:rPr>
                <w:rFonts w:eastAsiaTheme="minorEastAsia"/>
                <w:noProof/>
                <w:kern w:val="2"/>
                <w:sz w:val="24"/>
                <w:szCs w:val="24"/>
                <w:lang w:eastAsia="nb-NO"/>
                <w14:ligatures w14:val="standardContextual"/>
              </w:rPr>
              <w:tab/>
            </w:r>
            <w:r w:rsidRPr="00B82119">
              <w:rPr>
                <w:rStyle w:val="Hyperkobling"/>
                <w:noProof/>
              </w:rPr>
              <w:t>Prosedyre</w:t>
            </w:r>
            <w:r>
              <w:rPr>
                <w:noProof/>
                <w:webHidden/>
              </w:rPr>
              <w:tab/>
            </w:r>
            <w:r>
              <w:rPr>
                <w:noProof/>
                <w:webHidden/>
              </w:rPr>
              <w:fldChar w:fldCharType="begin"/>
            </w:r>
            <w:r>
              <w:rPr>
                <w:noProof/>
                <w:webHidden/>
              </w:rPr>
              <w:instrText xml:space="preserve"> PAGEREF _Toc236640408 \h </w:instrText>
            </w:r>
            <w:r>
              <w:rPr>
                <w:noProof/>
                <w:webHidden/>
              </w:rPr>
            </w:r>
            <w:r>
              <w:rPr>
                <w:noProof/>
                <w:webHidden/>
              </w:rPr>
              <w:fldChar w:fldCharType="separate"/>
            </w:r>
            <w:r>
              <w:rPr>
                <w:noProof/>
                <w:webHidden/>
              </w:rPr>
              <w:t>5</w:t>
            </w:r>
            <w:r>
              <w:rPr>
                <w:noProof/>
                <w:webHidden/>
              </w:rPr>
              <w:fldChar w:fldCharType="end"/>
            </w:r>
          </w:hyperlink>
        </w:p>
        <w:p w14:paraId="0A39E0FA" w14:textId="48586D86" w:rsidR="00591CB6" w:rsidRDefault="00591CB6">
          <w:pPr>
            <w:pStyle w:val="INNH2"/>
            <w:tabs>
              <w:tab w:val="left" w:pos="720"/>
              <w:tab w:val="right" w:leader="dot" w:pos="9260"/>
            </w:tabs>
            <w:rPr>
              <w:rFonts w:eastAsiaTheme="minorEastAsia"/>
              <w:noProof/>
              <w:kern w:val="2"/>
              <w:sz w:val="24"/>
              <w:szCs w:val="24"/>
              <w:lang w:eastAsia="nb-NO"/>
              <w14:ligatures w14:val="standardContextual"/>
            </w:rPr>
          </w:pPr>
          <w:hyperlink w:anchor="_Toc236640409" w:history="1">
            <w:r w:rsidRPr="00B82119">
              <w:rPr>
                <w:rStyle w:val="Hyperkobling"/>
                <w:noProof/>
              </w:rPr>
              <w:t>3.2</w:t>
            </w:r>
            <w:r>
              <w:rPr>
                <w:rFonts w:eastAsiaTheme="minorEastAsia"/>
                <w:noProof/>
                <w:kern w:val="2"/>
                <w:sz w:val="24"/>
                <w:szCs w:val="24"/>
                <w:lang w:eastAsia="nb-NO"/>
                <w14:ligatures w14:val="standardContextual"/>
              </w:rPr>
              <w:tab/>
            </w:r>
            <w:r w:rsidRPr="00B82119">
              <w:rPr>
                <w:rStyle w:val="Hyperkobling"/>
                <w:noProof/>
              </w:rPr>
              <w:t>Tilbudsbefaring/tilbudskonferanse</w:t>
            </w:r>
            <w:r>
              <w:rPr>
                <w:noProof/>
                <w:webHidden/>
              </w:rPr>
              <w:tab/>
            </w:r>
            <w:r>
              <w:rPr>
                <w:noProof/>
                <w:webHidden/>
              </w:rPr>
              <w:fldChar w:fldCharType="begin"/>
            </w:r>
            <w:r>
              <w:rPr>
                <w:noProof/>
                <w:webHidden/>
              </w:rPr>
              <w:instrText xml:space="preserve"> PAGEREF _Toc236640409 \h </w:instrText>
            </w:r>
            <w:r>
              <w:rPr>
                <w:noProof/>
                <w:webHidden/>
              </w:rPr>
            </w:r>
            <w:r>
              <w:rPr>
                <w:noProof/>
                <w:webHidden/>
              </w:rPr>
              <w:fldChar w:fldCharType="separate"/>
            </w:r>
            <w:r>
              <w:rPr>
                <w:noProof/>
                <w:webHidden/>
              </w:rPr>
              <w:t>5</w:t>
            </w:r>
            <w:r>
              <w:rPr>
                <w:noProof/>
                <w:webHidden/>
              </w:rPr>
              <w:fldChar w:fldCharType="end"/>
            </w:r>
          </w:hyperlink>
        </w:p>
        <w:p w14:paraId="69787F34" w14:textId="42CA858F" w:rsidR="00591CB6" w:rsidRDefault="00591CB6">
          <w:pPr>
            <w:pStyle w:val="INNH2"/>
            <w:tabs>
              <w:tab w:val="left" w:pos="720"/>
              <w:tab w:val="right" w:leader="dot" w:pos="9260"/>
            </w:tabs>
            <w:rPr>
              <w:rFonts w:eastAsiaTheme="minorEastAsia"/>
              <w:noProof/>
              <w:kern w:val="2"/>
              <w:sz w:val="24"/>
              <w:szCs w:val="24"/>
              <w:lang w:eastAsia="nb-NO"/>
              <w14:ligatures w14:val="standardContextual"/>
            </w:rPr>
          </w:pPr>
          <w:hyperlink w:anchor="_Toc236640410" w:history="1">
            <w:r w:rsidRPr="00B82119">
              <w:rPr>
                <w:rStyle w:val="Hyperkobling"/>
                <w:noProof/>
              </w:rPr>
              <w:t>3.3</w:t>
            </w:r>
            <w:r>
              <w:rPr>
                <w:rFonts w:eastAsiaTheme="minorEastAsia"/>
                <w:noProof/>
                <w:kern w:val="2"/>
                <w:sz w:val="24"/>
                <w:szCs w:val="24"/>
                <w:lang w:eastAsia="nb-NO"/>
                <w14:ligatures w14:val="standardContextual"/>
              </w:rPr>
              <w:tab/>
            </w:r>
            <w:r w:rsidRPr="00B82119">
              <w:rPr>
                <w:rStyle w:val="Hyperkobling"/>
                <w:noProof/>
              </w:rPr>
              <w:t>Tilbudsfrist</w:t>
            </w:r>
            <w:r>
              <w:rPr>
                <w:noProof/>
                <w:webHidden/>
              </w:rPr>
              <w:tab/>
            </w:r>
            <w:r>
              <w:rPr>
                <w:noProof/>
                <w:webHidden/>
              </w:rPr>
              <w:fldChar w:fldCharType="begin"/>
            </w:r>
            <w:r>
              <w:rPr>
                <w:noProof/>
                <w:webHidden/>
              </w:rPr>
              <w:instrText xml:space="preserve"> PAGEREF _Toc236640410 \h </w:instrText>
            </w:r>
            <w:r>
              <w:rPr>
                <w:noProof/>
                <w:webHidden/>
              </w:rPr>
            </w:r>
            <w:r>
              <w:rPr>
                <w:noProof/>
                <w:webHidden/>
              </w:rPr>
              <w:fldChar w:fldCharType="separate"/>
            </w:r>
            <w:r>
              <w:rPr>
                <w:noProof/>
                <w:webHidden/>
              </w:rPr>
              <w:t>5</w:t>
            </w:r>
            <w:r>
              <w:rPr>
                <w:noProof/>
                <w:webHidden/>
              </w:rPr>
              <w:fldChar w:fldCharType="end"/>
            </w:r>
          </w:hyperlink>
        </w:p>
        <w:p w14:paraId="4EB4EA6C" w14:textId="3A59F1B7" w:rsidR="00591CB6" w:rsidRDefault="00591CB6">
          <w:pPr>
            <w:pStyle w:val="INNH2"/>
            <w:tabs>
              <w:tab w:val="left" w:pos="720"/>
              <w:tab w:val="right" w:leader="dot" w:pos="9260"/>
            </w:tabs>
            <w:rPr>
              <w:rFonts w:eastAsiaTheme="minorEastAsia"/>
              <w:noProof/>
              <w:kern w:val="2"/>
              <w:sz w:val="24"/>
              <w:szCs w:val="24"/>
              <w:lang w:eastAsia="nb-NO"/>
              <w14:ligatures w14:val="standardContextual"/>
            </w:rPr>
          </w:pPr>
          <w:hyperlink w:anchor="_Toc236640411" w:history="1">
            <w:r w:rsidRPr="00B82119">
              <w:rPr>
                <w:rStyle w:val="Hyperkobling"/>
                <w:noProof/>
              </w:rPr>
              <w:t>3.4</w:t>
            </w:r>
            <w:r>
              <w:rPr>
                <w:rFonts w:eastAsiaTheme="minorEastAsia"/>
                <w:noProof/>
                <w:kern w:val="2"/>
                <w:sz w:val="24"/>
                <w:szCs w:val="24"/>
                <w:lang w:eastAsia="nb-NO"/>
                <w14:ligatures w14:val="standardContextual"/>
              </w:rPr>
              <w:tab/>
            </w:r>
            <w:r w:rsidRPr="00B82119">
              <w:rPr>
                <w:rStyle w:val="Hyperkobling"/>
                <w:noProof/>
              </w:rPr>
              <w:t>Innlevering av tilbud og vedståelsesfrist</w:t>
            </w:r>
            <w:r>
              <w:rPr>
                <w:noProof/>
                <w:webHidden/>
              </w:rPr>
              <w:tab/>
            </w:r>
            <w:r>
              <w:rPr>
                <w:noProof/>
                <w:webHidden/>
              </w:rPr>
              <w:fldChar w:fldCharType="begin"/>
            </w:r>
            <w:r>
              <w:rPr>
                <w:noProof/>
                <w:webHidden/>
              </w:rPr>
              <w:instrText xml:space="preserve"> PAGEREF _Toc236640411 \h </w:instrText>
            </w:r>
            <w:r>
              <w:rPr>
                <w:noProof/>
                <w:webHidden/>
              </w:rPr>
            </w:r>
            <w:r>
              <w:rPr>
                <w:noProof/>
                <w:webHidden/>
              </w:rPr>
              <w:fldChar w:fldCharType="separate"/>
            </w:r>
            <w:r>
              <w:rPr>
                <w:noProof/>
                <w:webHidden/>
              </w:rPr>
              <w:t>5</w:t>
            </w:r>
            <w:r>
              <w:rPr>
                <w:noProof/>
                <w:webHidden/>
              </w:rPr>
              <w:fldChar w:fldCharType="end"/>
            </w:r>
          </w:hyperlink>
        </w:p>
        <w:p w14:paraId="0D9206BB" w14:textId="7867D0F1" w:rsidR="00591CB6" w:rsidRDefault="00591CB6">
          <w:pPr>
            <w:pStyle w:val="INNH2"/>
            <w:tabs>
              <w:tab w:val="left" w:pos="720"/>
              <w:tab w:val="right" w:leader="dot" w:pos="9260"/>
            </w:tabs>
            <w:rPr>
              <w:rFonts w:eastAsiaTheme="minorEastAsia"/>
              <w:noProof/>
              <w:kern w:val="2"/>
              <w:sz w:val="24"/>
              <w:szCs w:val="24"/>
              <w:lang w:eastAsia="nb-NO"/>
              <w14:ligatures w14:val="standardContextual"/>
            </w:rPr>
          </w:pPr>
          <w:hyperlink w:anchor="_Toc236640412" w:history="1">
            <w:r w:rsidRPr="00B82119">
              <w:rPr>
                <w:rStyle w:val="Hyperkobling"/>
                <w:noProof/>
              </w:rPr>
              <w:t>3.5</w:t>
            </w:r>
            <w:r>
              <w:rPr>
                <w:rFonts w:eastAsiaTheme="minorEastAsia"/>
                <w:noProof/>
                <w:kern w:val="2"/>
                <w:sz w:val="24"/>
                <w:szCs w:val="24"/>
                <w:lang w:eastAsia="nb-NO"/>
                <w14:ligatures w14:val="standardContextual"/>
              </w:rPr>
              <w:tab/>
            </w:r>
            <w:r w:rsidRPr="00B82119">
              <w:rPr>
                <w:rStyle w:val="Hyperkobling"/>
                <w:noProof/>
              </w:rPr>
              <w:t>Deltilbud</w:t>
            </w:r>
            <w:r>
              <w:rPr>
                <w:noProof/>
                <w:webHidden/>
              </w:rPr>
              <w:tab/>
            </w:r>
            <w:r>
              <w:rPr>
                <w:noProof/>
                <w:webHidden/>
              </w:rPr>
              <w:fldChar w:fldCharType="begin"/>
            </w:r>
            <w:r>
              <w:rPr>
                <w:noProof/>
                <w:webHidden/>
              </w:rPr>
              <w:instrText xml:space="preserve"> PAGEREF _Toc236640412 \h </w:instrText>
            </w:r>
            <w:r>
              <w:rPr>
                <w:noProof/>
                <w:webHidden/>
              </w:rPr>
            </w:r>
            <w:r>
              <w:rPr>
                <w:noProof/>
                <w:webHidden/>
              </w:rPr>
              <w:fldChar w:fldCharType="separate"/>
            </w:r>
            <w:r>
              <w:rPr>
                <w:noProof/>
                <w:webHidden/>
              </w:rPr>
              <w:t>6</w:t>
            </w:r>
            <w:r>
              <w:rPr>
                <w:noProof/>
                <w:webHidden/>
              </w:rPr>
              <w:fldChar w:fldCharType="end"/>
            </w:r>
          </w:hyperlink>
        </w:p>
        <w:p w14:paraId="3618F113" w14:textId="247E5592" w:rsidR="00591CB6" w:rsidRDefault="00591CB6">
          <w:pPr>
            <w:pStyle w:val="INNH2"/>
            <w:tabs>
              <w:tab w:val="left" w:pos="720"/>
              <w:tab w:val="right" w:leader="dot" w:pos="9260"/>
            </w:tabs>
            <w:rPr>
              <w:rFonts w:eastAsiaTheme="minorEastAsia"/>
              <w:noProof/>
              <w:kern w:val="2"/>
              <w:sz w:val="24"/>
              <w:szCs w:val="24"/>
              <w:lang w:eastAsia="nb-NO"/>
              <w14:ligatures w14:val="standardContextual"/>
            </w:rPr>
          </w:pPr>
          <w:hyperlink w:anchor="_Toc236640413" w:history="1">
            <w:r w:rsidRPr="00B82119">
              <w:rPr>
                <w:rStyle w:val="Hyperkobling"/>
                <w:noProof/>
              </w:rPr>
              <w:t>3.6</w:t>
            </w:r>
            <w:r>
              <w:rPr>
                <w:rFonts w:eastAsiaTheme="minorEastAsia"/>
                <w:noProof/>
                <w:kern w:val="2"/>
                <w:sz w:val="24"/>
                <w:szCs w:val="24"/>
                <w:lang w:eastAsia="nb-NO"/>
                <w14:ligatures w14:val="standardContextual"/>
              </w:rPr>
              <w:tab/>
            </w:r>
            <w:r w:rsidRPr="00B82119">
              <w:rPr>
                <w:rStyle w:val="Hyperkobling"/>
                <w:noProof/>
              </w:rPr>
              <w:t>Alternative tilbud og minstekrav</w:t>
            </w:r>
            <w:r>
              <w:rPr>
                <w:noProof/>
                <w:webHidden/>
              </w:rPr>
              <w:tab/>
            </w:r>
            <w:r>
              <w:rPr>
                <w:noProof/>
                <w:webHidden/>
              </w:rPr>
              <w:fldChar w:fldCharType="begin"/>
            </w:r>
            <w:r>
              <w:rPr>
                <w:noProof/>
                <w:webHidden/>
              </w:rPr>
              <w:instrText xml:space="preserve"> PAGEREF _Toc236640413 \h </w:instrText>
            </w:r>
            <w:r>
              <w:rPr>
                <w:noProof/>
                <w:webHidden/>
              </w:rPr>
            </w:r>
            <w:r>
              <w:rPr>
                <w:noProof/>
                <w:webHidden/>
              </w:rPr>
              <w:fldChar w:fldCharType="separate"/>
            </w:r>
            <w:r>
              <w:rPr>
                <w:noProof/>
                <w:webHidden/>
              </w:rPr>
              <w:t>6</w:t>
            </w:r>
            <w:r>
              <w:rPr>
                <w:noProof/>
                <w:webHidden/>
              </w:rPr>
              <w:fldChar w:fldCharType="end"/>
            </w:r>
          </w:hyperlink>
        </w:p>
        <w:p w14:paraId="75E54821" w14:textId="7026F449" w:rsidR="00591CB6" w:rsidRDefault="00591CB6">
          <w:pPr>
            <w:pStyle w:val="INNH2"/>
            <w:tabs>
              <w:tab w:val="left" w:pos="720"/>
              <w:tab w:val="right" w:leader="dot" w:pos="9260"/>
            </w:tabs>
            <w:rPr>
              <w:rFonts w:eastAsiaTheme="minorEastAsia"/>
              <w:noProof/>
              <w:kern w:val="2"/>
              <w:sz w:val="24"/>
              <w:szCs w:val="24"/>
              <w:lang w:eastAsia="nb-NO"/>
              <w14:ligatures w14:val="standardContextual"/>
            </w:rPr>
          </w:pPr>
          <w:hyperlink w:anchor="_Toc236640414" w:history="1">
            <w:r w:rsidRPr="00B82119">
              <w:rPr>
                <w:rStyle w:val="Hyperkobling"/>
                <w:noProof/>
              </w:rPr>
              <w:t>3.7</w:t>
            </w:r>
            <w:r>
              <w:rPr>
                <w:rFonts w:eastAsiaTheme="minorEastAsia"/>
                <w:noProof/>
                <w:kern w:val="2"/>
                <w:sz w:val="24"/>
                <w:szCs w:val="24"/>
                <w:lang w:eastAsia="nb-NO"/>
                <w14:ligatures w14:val="standardContextual"/>
              </w:rPr>
              <w:tab/>
            </w:r>
            <w:r w:rsidRPr="00B82119">
              <w:rPr>
                <w:rStyle w:val="Hyperkobling"/>
                <w:noProof/>
              </w:rPr>
              <w:t>Opplysningsplikt</w:t>
            </w:r>
            <w:r>
              <w:rPr>
                <w:noProof/>
                <w:webHidden/>
              </w:rPr>
              <w:tab/>
            </w:r>
            <w:r>
              <w:rPr>
                <w:noProof/>
                <w:webHidden/>
              </w:rPr>
              <w:fldChar w:fldCharType="begin"/>
            </w:r>
            <w:r>
              <w:rPr>
                <w:noProof/>
                <w:webHidden/>
              </w:rPr>
              <w:instrText xml:space="preserve"> PAGEREF _Toc236640414 \h </w:instrText>
            </w:r>
            <w:r>
              <w:rPr>
                <w:noProof/>
                <w:webHidden/>
              </w:rPr>
            </w:r>
            <w:r>
              <w:rPr>
                <w:noProof/>
                <w:webHidden/>
              </w:rPr>
              <w:fldChar w:fldCharType="separate"/>
            </w:r>
            <w:r>
              <w:rPr>
                <w:noProof/>
                <w:webHidden/>
              </w:rPr>
              <w:t>6</w:t>
            </w:r>
            <w:r>
              <w:rPr>
                <w:noProof/>
                <w:webHidden/>
              </w:rPr>
              <w:fldChar w:fldCharType="end"/>
            </w:r>
          </w:hyperlink>
        </w:p>
        <w:p w14:paraId="780D1F35" w14:textId="5B9F0143" w:rsidR="00591CB6" w:rsidRDefault="00591CB6">
          <w:pPr>
            <w:pStyle w:val="INNH2"/>
            <w:tabs>
              <w:tab w:val="left" w:pos="720"/>
              <w:tab w:val="right" w:leader="dot" w:pos="9260"/>
            </w:tabs>
            <w:rPr>
              <w:rFonts w:eastAsiaTheme="minorEastAsia"/>
              <w:noProof/>
              <w:kern w:val="2"/>
              <w:sz w:val="24"/>
              <w:szCs w:val="24"/>
              <w:lang w:eastAsia="nb-NO"/>
              <w14:ligatures w14:val="standardContextual"/>
            </w:rPr>
          </w:pPr>
          <w:hyperlink w:anchor="_Toc236640415" w:history="1">
            <w:r w:rsidRPr="00B82119">
              <w:rPr>
                <w:rStyle w:val="Hyperkobling"/>
                <w:noProof/>
              </w:rPr>
              <w:t>3.8</w:t>
            </w:r>
            <w:r>
              <w:rPr>
                <w:rFonts w:eastAsiaTheme="minorEastAsia"/>
                <w:noProof/>
                <w:kern w:val="2"/>
                <w:sz w:val="24"/>
                <w:szCs w:val="24"/>
                <w:lang w:eastAsia="nb-NO"/>
                <w14:ligatures w14:val="standardContextual"/>
              </w:rPr>
              <w:tab/>
            </w:r>
            <w:r w:rsidRPr="00B82119">
              <w:rPr>
                <w:rStyle w:val="Hyperkobling"/>
                <w:noProof/>
              </w:rPr>
              <w:t>Taushetsplikt</w:t>
            </w:r>
            <w:r>
              <w:rPr>
                <w:noProof/>
                <w:webHidden/>
              </w:rPr>
              <w:tab/>
            </w:r>
            <w:r>
              <w:rPr>
                <w:noProof/>
                <w:webHidden/>
              </w:rPr>
              <w:fldChar w:fldCharType="begin"/>
            </w:r>
            <w:r>
              <w:rPr>
                <w:noProof/>
                <w:webHidden/>
              </w:rPr>
              <w:instrText xml:space="preserve"> PAGEREF _Toc236640415 \h </w:instrText>
            </w:r>
            <w:r>
              <w:rPr>
                <w:noProof/>
                <w:webHidden/>
              </w:rPr>
            </w:r>
            <w:r>
              <w:rPr>
                <w:noProof/>
                <w:webHidden/>
              </w:rPr>
              <w:fldChar w:fldCharType="separate"/>
            </w:r>
            <w:r>
              <w:rPr>
                <w:noProof/>
                <w:webHidden/>
              </w:rPr>
              <w:t>6</w:t>
            </w:r>
            <w:r>
              <w:rPr>
                <w:noProof/>
                <w:webHidden/>
              </w:rPr>
              <w:fldChar w:fldCharType="end"/>
            </w:r>
          </w:hyperlink>
        </w:p>
        <w:p w14:paraId="2A7332F6" w14:textId="6DAE5267" w:rsidR="00591CB6" w:rsidRDefault="00591CB6">
          <w:pPr>
            <w:pStyle w:val="INNH2"/>
            <w:tabs>
              <w:tab w:val="left" w:pos="720"/>
              <w:tab w:val="right" w:leader="dot" w:pos="9260"/>
            </w:tabs>
            <w:rPr>
              <w:rFonts w:eastAsiaTheme="minorEastAsia"/>
              <w:noProof/>
              <w:kern w:val="2"/>
              <w:sz w:val="24"/>
              <w:szCs w:val="24"/>
              <w:lang w:eastAsia="nb-NO"/>
              <w14:ligatures w14:val="standardContextual"/>
            </w:rPr>
          </w:pPr>
          <w:hyperlink w:anchor="_Toc236640416" w:history="1">
            <w:r w:rsidRPr="00B82119">
              <w:rPr>
                <w:rStyle w:val="Hyperkobling"/>
                <w:noProof/>
              </w:rPr>
              <w:t>3.9</w:t>
            </w:r>
            <w:r>
              <w:rPr>
                <w:rFonts w:eastAsiaTheme="minorEastAsia"/>
                <w:noProof/>
                <w:kern w:val="2"/>
                <w:sz w:val="24"/>
                <w:szCs w:val="24"/>
                <w:lang w:eastAsia="nb-NO"/>
                <w14:ligatures w14:val="standardContextual"/>
              </w:rPr>
              <w:tab/>
            </w:r>
            <w:r w:rsidRPr="00B82119">
              <w:rPr>
                <w:rStyle w:val="Hyperkobling"/>
                <w:noProof/>
              </w:rPr>
              <w:t>Offentlighet</w:t>
            </w:r>
            <w:r>
              <w:rPr>
                <w:noProof/>
                <w:webHidden/>
              </w:rPr>
              <w:tab/>
            </w:r>
            <w:r>
              <w:rPr>
                <w:noProof/>
                <w:webHidden/>
              </w:rPr>
              <w:fldChar w:fldCharType="begin"/>
            </w:r>
            <w:r>
              <w:rPr>
                <w:noProof/>
                <w:webHidden/>
              </w:rPr>
              <w:instrText xml:space="preserve"> PAGEREF _Toc236640416 \h </w:instrText>
            </w:r>
            <w:r>
              <w:rPr>
                <w:noProof/>
                <w:webHidden/>
              </w:rPr>
            </w:r>
            <w:r>
              <w:rPr>
                <w:noProof/>
                <w:webHidden/>
              </w:rPr>
              <w:fldChar w:fldCharType="separate"/>
            </w:r>
            <w:r>
              <w:rPr>
                <w:noProof/>
                <w:webHidden/>
              </w:rPr>
              <w:t>6</w:t>
            </w:r>
            <w:r>
              <w:rPr>
                <w:noProof/>
                <w:webHidden/>
              </w:rPr>
              <w:fldChar w:fldCharType="end"/>
            </w:r>
          </w:hyperlink>
        </w:p>
        <w:p w14:paraId="2076C0D7" w14:textId="290B3527" w:rsidR="00591CB6" w:rsidRDefault="00591CB6">
          <w:pPr>
            <w:pStyle w:val="INNH2"/>
            <w:tabs>
              <w:tab w:val="left" w:pos="960"/>
              <w:tab w:val="right" w:leader="dot" w:pos="9260"/>
            </w:tabs>
            <w:rPr>
              <w:rFonts w:eastAsiaTheme="minorEastAsia"/>
              <w:noProof/>
              <w:kern w:val="2"/>
              <w:sz w:val="24"/>
              <w:szCs w:val="24"/>
              <w:lang w:eastAsia="nb-NO"/>
              <w14:ligatures w14:val="standardContextual"/>
            </w:rPr>
          </w:pPr>
          <w:hyperlink w:anchor="_Toc236640417" w:history="1">
            <w:r w:rsidRPr="00B82119">
              <w:rPr>
                <w:rStyle w:val="Hyperkobling"/>
                <w:noProof/>
              </w:rPr>
              <w:t>3.10</w:t>
            </w:r>
            <w:r>
              <w:rPr>
                <w:rFonts w:eastAsiaTheme="minorEastAsia"/>
                <w:noProof/>
                <w:kern w:val="2"/>
                <w:sz w:val="24"/>
                <w:szCs w:val="24"/>
                <w:lang w:eastAsia="nb-NO"/>
                <w14:ligatures w14:val="standardContextual"/>
              </w:rPr>
              <w:tab/>
            </w:r>
            <w:r w:rsidRPr="00B82119">
              <w:rPr>
                <w:rStyle w:val="Hyperkobling"/>
                <w:noProof/>
              </w:rPr>
              <w:t>Personopplysninger</w:t>
            </w:r>
            <w:r>
              <w:rPr>
                <w:noProof/>
                <w:webHidden/>
              </w:rPr>
              <w:tab/>
            </w:r>
            <w:r>
              <w:rPr>
                <w:noProof/>
                <w:webHidden/>
              </w:rPr>
              <w:fldChar w:fldCharType="begin"/>
            </w:r>
            <w:r>
              <w:rPr>
                <w:noProof/>
                <w:webHidden/>
              </w:rPr>
              <w:instrText xml:space="preserve"> PAGEREF _Toc236640417 \h </w:instrText>
            </w:r>
            <w:r>
              <w:rPr>
                <w:noProof/>
                <w:webHidden/>
              </w:rPr>
            </w:r>
            <w:r>
              <w:rPr>
                <w:noProof/>
                <w:webHidden/>
              </w:rPr>
              <w:fldChar w:fldCharType="separate"/>
            </w:r>
            <w:r>
              <w:rPr>
                <w:noProof/>
                <w:webHidden/>
              </w:rPr>
              <w:t>6</w:t>
            </w:r>
            <w:r>
              <w:rPr>
                <w:noProof/>
                <w:webHidden/>
              </w:rPr>
              <w:fldChar w:fldCharType="end"/>
            </w:r>
          </w:hyperlink>
        </w:p>
        <w:p w14:paraId="06D0B7CC" w14:textId="3E2973D4" w:rsidR="00591CB6" w:rsidRDefault="00591CB6">
          <w:pPr>
            <w:pStyle w:val="INNH2"/>
            <w:tabs>
              <w:tab w:val="left" w:pos="960"/>
              <w:tab w:val="right" w:leader="dot" w:pos="9260"/>
            </w:tabs>
            <w:rPr>
              <w:rFonts w:eastAsiaTheme="minorEastAsia"/>
              <w:noProof/>
              <w:kern w:val="2"/>
              <w:sz w:val="24"/>
              <w:szCs w:val="24"/>
              <w:lang w:eastAsia="nb-NO"/>
              <w14:ligatures w14:val="standardContextual"/>
            </w:rPr>
          </w:pPr>
          <w:hyperlink w:anchor="_Toc236640418" w:history="1">
            <w:r w:rsidRPr="00B82119">
              <w:rPr>
                <w:rStyle w:val="Hyperkobling"/>
                <w:noProof/>
              </w:rPr>
              <w:t>3.11</w:t>
            </w:r>
            <w:r>
              <w:rPr>
                <w:rFonts w:eastAsiaTheme="minorEastAsia"/>
                <w:noProof/>
                <w:kern w:val="2"/>
                <w:sz w:val="24"/>
                <w:szCs w:val="24"/>
                <w:lang w:eastAsia="nb-NO"/>
                <w14:ligatures w14:val="standardContextual"/>
              </w:rPr>
              <w:tab/>
            </w:r>
            <w:r w:rsidRPr="00B82119">
              <w:rPr>
                <w:rStyle w:val="Hyperkobling"/>
                <w:noProof/>
              </w:rPr>
              <w:t>Leverandørens tidligere oppdrag for Oppdragsgiver</w:t>
            </w:r>
            <w:r>
              <w:rPr>
                <w:noProof/>
                <w:webHidden/>
              </w:rPr>
              <w:tab/>
            </w:r>
            <w:r>
              <w:rPr>
                <w:noProof/>
                <w:webHidden/>
              </w:rPr>
              <w:fldChar w:fldCharType="begin"/>
            </w:r>
            <w:r>
              <w:rPr>
                <w:noProof/>
                <w:webHidden/>
              </w:rPr>
              <w:instrText xml:space="preserve"> PAGEREF _Toc236640418 \h </w:instrText>
            </w:r>
            <w:r>
              <w:rPr>
                <w:noProof/>
                <w:webHidden/>
              </w:rPr>
            </w:r>
            <w:r>
              <w:rPr>
                <w:noProof/>
                <w:webHidden/>
              </w:rPr>
              <w:fldChar w:fldCharType="separate"/>
            </w:r>
            <w:r>
              <w:rPr>
                <w:noProof/>
                <w:webHidden/>
              </w:rPr>
              <w:t>7</w:t>
            </w:r>
            <w:r>
              <w:rPr>
                <w:noProof/>
                <w:webHidden/>
              </w:rPr>
              <w:fldChar w:fldCharType="end"/>
            </w:r>
          </w:hyperlink>
        </w:p>
        <w:p w14:paraId="1027CFB9" w14:textId="4CB711D8" w:rsidR="00591CB6" w:rsidRDefault="00591CB6">
          <w:pPr>
            <w:pStyle w:val="INNH2"/>
            <w:tabs>
              <w:tab w:val="left" w:pos="960"/>
              <w:tab w:val="right" w:leader="dot" w:pos="9260"/>
            </w:tabs>
            <w:rPr>
              <w:rFonts w:eastAsiaTheme="minorEastAsia"/>
              <w:noProof/>
              <w:kern w:val="2"/>
              <w:sz w:val="24"/>
              <w:szCs w:val="24"/>
              <w:lang w:eastAsia="nb-NO"/>
              <w14:ligatures w14:val="standardContextual"/>
            </w:rPr>
          </w:pPr>
          <w:hyperlink w:anchor="_Toc236640419" w:history="1">
            <w:r w:rsidRPr="00B82119">
              <w:rPr>
                <w:rStyle w:val="Hyperkobling"/>
                <w:noProof/>
              </w:rPr>
              <w:t>3.12</w:t>
            </w:r>
            <w:r>
              <w:rPr>
                <w:rFonts w:eastAsiaTheme="minorEastAsia"/>
                <w:noProof/>
                <w:kern w:val="2"/>
                <w:sz w:val="24"/>
                <w:szCs w:val="24"/>
                <w:lang w:eastAsia="nb-NO"/>
                <w14:ligatures w14:val="standardContextual"/>
              </w:rPr>
              <w:tab/>
            </w:r>
            <w:r w:rsidRPr="00B82119">
              <w:rPr>
                <w:rStyle w:val="Hyperkobling"/>
                <w:noProof/>
              </w:rPr>
              <w:t>Avvik</w:t>
            </w:r>
            <w:r>
              <w:rPr>
                <w:noProof/>
                <w:webHidden/>
              </w:rPr>
              <w:tab/>
            </w:r>
            <w:r>
              <w:rPr>
                <w:noProof/>
                <w:webHidden/>
              </w:rPr>
              <w:fldChar w:fldCharType="begin"/>
            </w:r>
            <w:r>
              <w:rPr>
                <w:noProof/>
                <w:webHidden/>
              </w:rPr>
              <w:instrText xml:space="preserve"> PAGEREF _Toc236640419 \h </w:instrText>
            </w:r>
            <w:r>
              <w:rPr>
                <w:noProof/>
                <w:webHidden/>
              </w:rPr>
            </w:r>
            <w:r>
              <w:rPr>
                <w:noProof/>
                <w:webHidden/>
              </w:rPr>
              <w:fldChar w:fldCharType="separate"/>
            </w:r>
            <w:r>
              <w:rPr>
                <w:noProof/>
                <w:webHidden/>
              </w:rPr>
              <w:t>7</w:t>
            </w:r>
            <w:r>
              <w:rPr>
                <w:noProof/>
                <w:webHidden/>
              </w:rPr>
              <w:fldChar w:fldCharType="end"/>
            </w:r>
          </w:hyperlink>
        </w:p>
        <w:p w14:paraId="6258B20A" w14:textId="46809272" w:rsidR="00591CB6" w:rsidRDefault="00591CB6">
          <w:pPr>
            <w:pStyle w:val="INNH2"/>
            <w:tabs>
              <w:tab w:val="left" w:pos="960"/>
              <w:tab w:val="right" w:leader="dot" w:pos="9260"/>
            </w:tabs>
            <w:rPr>
              <w:rFonts w:eastAsiaTheme="minorEastAsia"/>
              <w:noProof/>
              <w:kern w:val="2"/>
              <w:sz w:val="24"/>
              <w:szCs w:val="24"/>
              <w:lang w:eastAsia="nb-NO"/>
              <w14:ligatures w14:val="standardContextual"/>
            </w:rPr>
          </w:pPr>
          <w:hyperlink w:anchor="_Toc236640420" w:history="1">
            <w:r w:rsidRPr="00B82119">
              <w:rPr>
                <w:rStyle w:val="Hyperkobling"/>
                <w:noProof/>
              </w:rPr>
              <w:t>3.13</w:t>
            </w:r>
            <w:r>
              <w:rPr>
                <w:rFonts w:eastAsiaTheme="minorEastAsia"/>
                <w:noProof/>
                <w:kern w:val="2"/>
                <w:sz w:val="24"/>
                <w:szCs w:val="24"/>
                <w:lang w:eastAsia="nb-NO"/>
                <w14:ligatures w14:val="standardContextual"/>
              </w:rPr>
              <w:tab/>
            </w:r>
            <w:r w:rsidRPr="00B82119">
              <w:rPr>
                <w:rStyle w:val="Hyperkobling"/>
                <w:noProof/>
              </w:rPr>
              <w:t>Rettelser, suppleringer eller endring av konkurransegrunnlaget</w:t>
            </w:r>
            <w:r>
              <w:rPr>
                <w:noProof/>
                <w:webHidden/>
              </w:rPr>
              <w:tab/>
            </w:r>
            <w:r>
              <w:rPr>
                <w:noProof/>
                <w:webHidden/>
              </w:rPr>
              <w:fldChar w:fldCharType="begin"/>
            </w:r>
            <w:r>
              <w:rPr>
                <w:noProof/>
                <w:webHidden/>
              </w:rPr>
              <w:instrText xml:space="preserve"> PAGEREF _Toc236640420 \h </w:instrText>
            </w:r>
            <w:r>
              <w:rPr>
                <w:noProof/>
                <w:webHidden/>
              </w:rPr>
            </w:r>
            <w:r>
              <w:rPr>
                <w:noProof/>
                <w:webHidden/>
              </w:rPr>
              <w:fldChar w:fldCharType="separate"/>
            </w:r>
            <w:r>
              <w:rPr>
                <w:noProof/>
                <w:webHidden/>
              </w:rPr>
              <w:t>7</w:t>
            </w:r>
            <w:r>
              <w:rPr>
                <w:noProof/>
                <w:webHidden/>
              </w:rPr>
              <w:fldChar w:fldCharType="end"/>
            </w:r>
          </w:hyperlink>
        </w:p>
        <w:p w14:paraId="7FB30E8F" w14:textId="19303B2E" w:rsidR="00591CB6" w:rsidRDefault="00591CB6">
          <w:pPr>
            <w:pStyle w:val="INNH2"/>
            <w:tabs>
              <w:tab w:val="left" w:pos="960"/>
              <w:tab w:val="right" w:leader="dot" w:pos="9260"/>
            </w:tabs>
            <w:rPr>
              <w:rFonts w:eastAsiaTheme="minorEastAsia"/>
              <w:noProof/>
              <w:kern w:val="2"/>
              <w:sz w:val="24"/>
              <w:szCs w:val="24"/>
              <w:lang w:eastAsia="nb-NO"/>
              <w14:ligatures w14:val="standardContextual"/>
            </w:rPr>
          </w:pPr>
          <w:hyperlink w:anchor="_Toc236640421" w:history="1">
            <w:r w:rsidRPr="00B82119">
              <w:rPr>
                <w:rStyle w:val="Hyperkobling"/>
                <w:noProof/>
              </w:rPr>
              <w:t>3.14</w:t>
            </w:r>
            <w:r>
              <w:rPr>
                <w:rFonts w:eastAsiaTheme="minorEastAsia"/>
                <w:noProof/>
                <w:kern w:val="2"/>
                <w:sz w:val="24"/>
                <w:szCs w:val="24"/>
                <w:lang w:eastAsia="nb-NO"/>
                <w14:ligatures w14:val="standardContextual"/>
              </w:rPr>
              <w:tab/>
            </w:r>
            <w:r w:rsidRPr="00B82119">
              <w:rPr>
                <w:rStyle w:val="Hyperkobling"/>
                <w:noProof/>
              </w:rPr>
              <w:t>Tilleggsopplysninger</w:t>
            </w:r>
            <w:r>
              <w:rPr>
                <w:noProof/>
                <w:webHidden/>
              </w:rPr>
              <w:tab/>
            </w:r>
            <w:r>
              <w:rPr>
                <w:noProof/>
                <w:webHidden/>
              </w:rPr>
              <w:fldChar w:fldCharType="begin"/>
            </w:r>
            <w:r>
              <w:rPr>
                <w:noProof/>
                <w:webHidden/>
              </w:rPr>
              <w:instrText xml:space="preserve"> PAGEREF _Toc236640421 \h </w:instrText>
            </w:r>
            <w:r>
              <w:rPr>
                <w:noProof/>
                <w:webHidden/>
              </w:rPr>
            </w:r>
            <w:r>
              <w:rPr>
                <w:noProof/>
                <w:webHidden/>
              </w:rPr>
              <w:fldChar w:fldCharType="separate"/>
            </w:r>
            <w:r>
              <w:rPr>
                <w:noProof/>
                <w:webHidden/>
              </w:rPr>
              <w:t>7</w:t>
            </w:r>
            <w:r>
              <w:rPr>
                <w:noProof/>
                <w:webHidden/>
              </w:rPr>
              <w:fldChar w:fldCharType="end"/>
            </w:r>
          </w:hyperlink>
        </w:p>
        <w:p w14:paraId="1342777E" w14:textId="41326DFB" w:rsidR="00591CB6" w:rsidRDefault="00591CB6">
          <w:pPr>
            <w:pStyle w:val="INNH2"/>
            <w:tabs>
              <w:tab w:val="left" w:pos="960"/>
              <w:tab w:val="right" w:leader="dot" w:pos="9260"/>
            </w:tabs>
            <w:rPr>
              <w:rFonts w:eastAsiaTheme="minorEastAsia"/>
              <w:noProof/>
              <w:kern w:val="2"/>
              <w:sz w:val="24"/>
              <w:szCs w:val="24"/>
              <w:lang w:eastAsia="nb-NO"/>
              <w14:ligatures w14:val="standardContextual"/>
            </w:rPr>
          </w:pPr>
          <w:hyperlink w:anchor="_Toc236640422" w:history="1">
            <w:r w:rsidRPr="00B82119">
              <w:rPr>
                <w:rStyle w:val="Hyperkobling"/>
                <w:noProof/>
              </w:rPr>
              <w:t>3.15</w:t>
            </w:r>
            <w:r>
              <w:rPr>
                <w:rFonts w:eastAsiaTheme="minorEastAsia"/>
                <w:noProof/>
                <w:kern w:val="2"/>
                <w:sz w:val="24"/>
                <w:szCs w:val="24"/>
                <w:lang w:eastAsia="nb-NO"/>
                <w14:ligatures w14:val="standardContextual"/>
              </w:rPr>
              <w:tab/>
            </w:r>
            <w:r w:rsidRPr="00B82119">
              <w:rPr>
                <w:rStyle w:val="Hyperkobling"/>
                <w:noProof/>
              </w:rPr>
              <w:t>Sanksjoner mot Russland og Belarus</w:t>
            </w:r>
            <w:r>
              <w:rPr>
                <w:noProof/>
                <w:webHidden/>
              </w:rPr>
              <w:tab/>
            </w:r>
            <w:r>
              <w:rPr>
                <w:noProof/>
                <w:webHidden/>
              </w:rPr>
              <w:fldChar w:fldCharType="begin"/>
            </w:r>
            <w:r>
              <w:rPr>
                <w:noProof/>
                <w:webHidden/>
              </w:rPr>
              <w:instrText xml:space="preserve"> PAGEREF _Toc236640422 \h </w:instrText>
            </w:r>
            <w:r>
              <w:rPr>
                <w:noProof/>
                <w:webHidden/>
              </w:rPr>
            </w:r>
            <w:r>
              <w:rPr>
                <w:noProof/>
                <w:webHidden/>
              </w:rPr>
              <w:fldChar w:fldCharType="separate"/>
            </w:r>
            <w:r>
              <w:rPr>
                <w:noProof/>
                <w:webHidden/>
              </w:rPr>
              <w:t>7</w:t>
            </w:r>
            <w:r>
              <w:rPr>
                <w:noProof/>
                <w:webHidden/>
              </w:rPr>
              <w:fldChar w:fldCharType="end"/>
            </w:r>
          </w:hyperlink>
        </w:p>
        <w:p w14:paraId="77EED3D8" w14:textId="376E2FBE" w:rsidR="00591CB6" w:rsidRDefault="00591CB6">
          <w:pPr>
            <w:pStyle w:val="INNH1"/>
            <w:tabs>
              <w:tab w:val="left" w:pos="400"/>
              <w:tab w:val="right" w:leader="dot" w:pos="9260"/>
            </w:tabs>
            <w:rPr>
              <w:rFonts w:eastAsiaTheme="minorEastAsia"/>
              <w:noProof/>
              <w:kern w:val="2"/>
              <w:sz w:val="24"/>
              <w:szCs w:val="24"/>
              <w:lang w:eastAsia="nb-NO"/>
              <w14:ligatures w14:val="standardContextual"/>
            </w:rPr>
          </w:pPr>
          <w:hyperlink w:anchor="_Toc236640423" w:history="1">
            <w:r w:rsidRPr="00B82119">
              <w:rPr>
                <w:rStyle w:val="Hyperkobling"/>
                <w:noProof/>
              </w:rPr>
              <w:t>4</w:t>
            </w:r>
            <w:r>
              <w:rPr>
                <w:rFonts w:eastAsiaTheme="minorEastAsia"/>
                <w:noProof/>
                <w:kern w:val="2"/>
                <w:sz w:val="24"/>
                <w:szCs w:val="24"/>
                <w:lang w:eastAsia="nb-NO"/>
                <w14:ligatures w14:val="standardContextual"/>
              </w:rPr>
              <w:tab/>
            </w:r>
            <w:r w:rsidRPr="00B82119">
              <w:rPr>
                <w:rStyle w:val="Hyperkobling"/>
                <w:noProof/>
              </w:rPr>
              <w:t>KRAV TIL LEVERANDØRENE</w:t>
            </w:r>
            <w:r>
              <w:rPr>
                <w:noProof/>
                <w:webHidden/>
              </w:rPr>
              <w:tab/>
            </w:r>
            <w:r>
              <w:rPr>
                <w:noProof/>
                <w:webHidden/>
              </w:rPr>
              <w:fldChar w:fldCharType="begin"/>
            </w:r>
            <w:r>
              <w:rPr>
                <w:noProof/>
                <w:webHidden/>
              </w:rPr>
              <w:instrText xml:space="preserve"> PAGEREF _Toc236640423 \h </w:instrText>
            </w:r>
            <w:r>
              <w:rPr>
                <w:noProof/>
                <w:webHidden/>
              </w:rPr>
            </w:r>
            <w:r>
              <w:rPr>
                <w:noProof/>
                <w:webHidden/>
              </w:rPr>
              <w:fldChar w:fldCharType="separate"/>
            </w:r>
            <w:r>
              <w:rPr>
                <w:noProof/>
                <w:webHidden/>
              </w:rPr>
              <w:t>7</w:t>
            </w:r>
            <w:r>
              <w:rPr>
                <w:noProof/>
                <w:webHidden/>
              </w:rPr>
              <w:fldChar w:fldCharType="end"/>
            </w:r>
          </w:hyperlink>
        </w:p>
        <w:p w14:paraId="2041F2B7" w14:textId="07EF1F5A" w:rsidR="00591CB6" w:rsidRDefault="00591CB6">
          <w:pPr>
            <w:pStyle w:val="INNH2"/>
            <w:tabs>
              <w:tab w:val="left" w:pos="720"/>
              <w:tab w:val="right" w:leader="dot" w:pos="9260"/>
            </w:tabs>
            <w:rPr>
              <w:rFonts w:eastAsiaTheme="minorEastAsia"/>
              <w:noProof/>
              <w:kern w:val="2"/>
              <w:sz w:val="24"/>
              <w:szCs w:val="24"/>
              <w:lang w:eastAsia="nb-NO"/>
              <w14:ligatures w14:val="standardContextual"/>
            </w:rPr>
          </w:pPr>
          <w:hyperlink w:anchor="_Toc236640424" w:history="1">
            <w:r w:rsidRPr="00B82119">
              <w:rPr>
                <w:rStyle w:val="Hyperkobling"/>
                <w:noProof/>
              </w:rPr>
              <w:t>4.1</w:t>
            </w:r>
            <w:r>
              <w:rPr>
                <w:rFonts w:eastAsiaTheme="minorEastAsia"/>
                <w:noProof/>
                <w:kern w:val="2"/>
                <w:sz w:val="24"/>
                <w:szCs w:val="24"/>
                <w:lang w:eastAsia="nb-NO"/>
                <w14:ligatures w14:val="standardContextual"/>
              </w:rPr>
              <w:tab/>
            </w:r>
            <w:r w:rsidRPr="00B82119">
              <w:rPr>
                <w:rStyle w:val="Hyperkobling"/>
                <w:noProof/>
              </w:rPr>
              <w:t>Generelt om kvalifikasjonskrav</w:t>
            </w:r>
            <w:r>
              <w:rPr>
                <w:noProof/>
                <w:webHidden/>
              </w:rPr>
              <w:tab/>
            </w:r>
            <w:r>
              <w:rPr>
                <w:noProof/>
                <w:webHidden/>
              </w:rPr>
              <w:fldChar w:fldCharType="begin"/>
            </w:r>
            <w:r>
              <w:rPr>
                <w:noProof/>
                <w:webHidden/>
              </w:rPr>
              <w:instrText xml:space="preserve"> PAGEREF _Toc236640424 \h </w:instrText>
            </w:r>
            <w:r>
              <w:rPr>
                <w:noProof/>
                <w:webHidden/>
              </w:rPr>
            </w:r>
            <w:r>
              <w:rPr>
                <w:noProof/>
                <w:webHidden/>
              </w:rPr>
              <w:fldChar w:fldCharType="separate"/>
            </w:r>
            <w:r>
              <w:rPr>
                <w:noProof/>
                <w:webHidden/>
              </w:rPr>
              <w:t>7</w:t>
            </w:r>
            <w:r>
              <w:rPr>
                <w:noProof/>
                <w:webHidden/>
              </w:rPr>
              <w:fldChar w:fldCharType="end"/>
            </w:r>
          </w:hyperlink>
        </w:p>
        <w:p w14:paraId="1D092A07" w14:textId="3DAF4144" w:rsidR="00591CB6" w:rsidRDefault="00591CB6">
          <w:pPr>
            <w:pStyle w:val="INNH2"/>
            <w:tabs>
              <w:tab w:val="left" w:pos="720"/>
              <w:tab w:val="right" w:leader="dot" w:pos="9260"/>
            </w:tabs>
            <w:rPr>
              <w:rFonts w:eastAsiaTheme="minorEastAsia"/>
              <w:noProof/>
              <w:kern w:val="2"/>
              <w:sz w:val="24"/>
              <w:szCs w:val="24"/>
              <w:lang w:eastAsia="nb-NO"/>
              <w14:ligatures w14:val="standardContextual"/>
            </w:rPr>
          </w:pPr>
          <w:hyperlink w:anchor="_Toc236640425" w:history="1">
            <w:r w:rsidRPr="00B82119">
              <w:rPr>
                <w:rStyle w:val="Hyperkobling"/>
                <w:noProof/>
              </w:rPr>
              <w:t>4.2</w:t>
            </w:r>
            <w:r>
              <w:rPr>
                <w:rFonts w:eastAsiaTheme="minorEastAsia"/>
                <w:noProof/>
                <w:kern w:val="2"/>
                <w:sz w:val="24"/>
                <w:szCs w:val="24"/>
                <w:lang w:eastAsia="nb-NO"/>
                <w14:ligatures w14:val="standardContextual"/>
              </w:rPr>
              <w:tab/>
            </w:r>
            <w:r w:rsidRPr="00B82119">
              <w:rPr>
                <w:rStyle w:val="Hyperkobling"/>
                <w:noProof/>
              </w:rPr>
              <w:t>Kvalifikasjonskrav</w:t>
            </w:r>
            <w:r>
              <w:rPr>
                <w:noProof/>
                <w:webHidden/>
              </w:rPr>
              <w:tab/>
            </w:r>
            <w:r>
              <w:rPr>
                <w:noProof/>
                <w:webHidden/>
              </w:rPr>
              <w:fldChar w:fldCharType="begin"/>
            </w:r>
            <w:r>
              <w:rPr>
                <w:noProof/>
                <w:webHidden/>
              </w:rPr>
              <w:instrText xml:space="preserve"> PAGEREF _Toc236640425 \h </w:instrText>
            </w:r>
            <w:r>
              <w:rPr>
                <w:noProof/>
                <w:webHidden/>
              </w:rPr>
            </w:r>
            <w:r>
              <w:rPr>
                <w:noProof/>
                <w:webHidden/>
              </w:rPr>
              <w:fldChar w:fldCharType="separate"/>
            </w:r>
            <w:r>
              <w:rPr>
                <w:noProof/>
                <w:webHidden/>
              </w:rPr>
              <w:t>8</w:t>
            </w:r>
            <w:r>
              <w:rPr>
                <w:noProof/>
                <w:webHidden/>
              </w:rPr>
              <w:fldChar w:fldCharType="end"/>
            </w:r>
          </w:hyperlink>
        </w:p>
        <w:p w14:paraId="039E1654" w14:textId="2FC40376" w:rsidR="00591CB6" w:rsidRDefault="00591CB6">
          <w:pPr>
            <w:pStyle w:val="INNH3"/>
            <w:tabs>
              <w:tab w:val="right" w:leader="dot" w:pos="9260"/>
            </w:tabs>
            <w:rPr>
              <w:rFonts w:eastAsiaTheme="minorEastAsia"/>
              <w:noProof/>
              <w:kern w:val="2"/>
              <w:sz w:val="24"/>
              <w:szCs w:val="24"/>
              <w:lang w:eastAsia="nb-NO"/>
              <w14:ligatures w14:val="standardContextual"/>
            </w:rPr>
          </w:pPr>
          <w:hyperlink w:anchor="_Toc236640426" w:history="1">
            <w:r w:rsidRPr="00B82119">
              <w:rPr>
                <w:rStyle w:val="Hyperkobling"/>
                <w:noProof/>
              </w:rPr>
              <w:t>4.2.1 Skatteattest</w:t>
            </w:r>
            <w:r>
              <w:rPr>
                <w:noProof/>
                <w:webHidden/>
              </w:rPr>
              <w:tab/>
            </w:r>
            <w:r>
              <w:rPr>
                <w:noProof/>
                <w:webHidden/>
              </w:rPr>
              <w:fldChar w:fldCharType="begin"/>
            </w:r>
            <w:r>
              <w:rPr>
                <w:noProof/>
                <w:webHidden/>
              </w:rPr>
              <w:instrText xml:space="preserve"> PAGEREF _Toc236640426 \h </w:instrText>
            </w:r>
            <w:r>
              <w:rPr>
                <w:noProof/>
                <w:webHidden/>
              </w:rPr>
            </w:r>
            <w:r>
              <w:rPr>
                <w:noProof/>
                <w:webHidden/>
              </w:rPr>
              <w:fldChar w:fldCharType="separate"/>
            </w:r>
            <w:r>
              <w:rPr>
                <w:noProof/>
                <w:webHidden/>
              </w:rPr>
              <w:t>8</w:t>
            </w:r>
            <w:r>
              <w:rPr>
                <w:noProof/>
                <w:webHidden/>
              </w:rPr>
              <w:fldChar w:fldCharType="end"/>
            </w:r>
          </w:hyperlink>
        </w:p>
        <w:p w14:paraId="62CB4870" w14:textId="6F424ECE" w:rsidR="00591CB6" w:rsidRDefault="00591CB6">
          <w:pPr>
            <w:pStyle w:val="INNH3"/>
            <w:tabs>
              <w:tab w:val="right" w:leader="dot" w:pos="9260"/>
            </w:tabs>
            <w:rPr>
              <w:rFonts w:eastAsiaTheme="minorEastAsia"/>
              <w:noProof/>
              <w:kern w:val="2"/>
              <w:sz w:val="24"/>
              <w:szCs w:val="24"/>
              <w:lang w:eastAsia="nb-NO"/>
              <w14:ligatures w14:val="standardContextual"/>
            </w:rPr>
          </w:pPr>
          <w:hyperlink w:anchor="_Toc236640427" w:history="1">
            <w:r w:rsidRPr="00B82119">
              <w:rPr>
                <w:rStyle w:val="Hyperkobling"/>
                <w:noProof/>
              </w:rPr>
              <w:t>4.2.2 Krav knyttet til leverandørens registrering, autorisasjoner mv.</w:t>
            </w:r>
            <w:r>
              <w:rPr>
                <w:noProof/>
                <w:webHidden/>
              </w:rPr>
              <w:tab/>
            </w:r>
            <w:r>
              <w:rPr>
                <w:noProof/>
                <w:webHidden/>
              </w:rPr>
              <w:fldChar w:fldCharType="begin"/>
            </w:r>
            <w:r>
              <w:rPr>
                <w:noProof/>
                <w:webHidden/>
              </w:rPr>
              <w:instrText xml:space="preserve"> PAGEREF _Toc236640427 \h </w:instrText>
            </w:r>
            <w:r>
              <w:rPr>
                <w:noProof/>
                <w:webHidden/>
              </w:rPr>
            </w:r>
            <w:r>
              <w:rPr>
                <w:noProof/>
                <w:webHidden/>
              </w:rPr>
              <w:fldChar w:fldCharType="separate"/>
            </w:r>
            <w:r>
              <w:rPr>
                <w:noProof/>
                <w:webHidden/>
              </w:rPr>
              <w:t>9</w:t>
            </w:r>
            <w:r>
              <w:rPr>
                <w:noProof/>
                <w:webHidden/>
              </w:rPr>
              <w:fldChar w:fldCharType="end"/>
            </w:r>
          </w:hyperlink>
        </w:p>
        <w:p w14:paraId="2BA6EC2C" w14:textId="7D2DD8D8" w:rsidR="00591CB6" w:rsidRDefault="00591CB6">
          <w:pPr>
            <w:pStyle w:val="INNH3"/>
            <w:tabs>
              <w:tab w:val="right" w:leader="dot" w:pos="9260"/>
            </w:tabs>
            <w:rPr>
              <w:rFonts w:eastAsiaTheme="minorEastAsia"/>
              <w:noProof/>
              <w:kern w:val="2"/>
              <w:sz w:val="24"/>
              <w:szCs w:val="24"/>
              <w:lang w:eastAsia="nb-NO"/>
              <w14:ligatures w14:val="standardContextual"/>
            </w:rPr>
          </w:pPr>
          <w:hyperlink w:anchor="_Toc236640428" w:history="1">
            <w:r w:rsidRPr="00B82119">
              <w:rPr>
                <w:rStyle w:val="Hyperkobling"/>
                <w:noProof/>
              </w:rPr>
              <w:t>4.2.3 Krav knyttet til leverandørens økonomiske og finansielle kapasitet</w:t>
            </w:r>
            <w:r>
              <w:rPr>
                <w:noProof/>
                <w:webHidden/>
              </w:rPr>
              <w:tab/>
            </w:r>
            <w:r>
              <w:rPr>
                <w:noProof/>
                <w:webHidden/>
              </w:rPr>
              <w:fldChar w:fldCharType="begin"/>
            </w:r>
            <w:r>
              <w:rPr>
                <w:noProof/>
                <w:webHidden/>
              </w:rPr>
              <w:instrText xml:space="preserve"> PAGEREF _Toc236640428 \h </w:instrText>
            </w:r>
            <w:r>
              <w:rPr>
                <w:noProof/>
                <w:webHidden/>
              </w:rPr>
            </w:r>
            <w:r>
              <w:rPr>
                <w:noProof/>
                <w:webHidden/>
              </w:rPr>
              <w:fldChar w:fldCharType="separate"/>
            </w:r>
            <w:r>
              <w:rPr>
                <w:noProof/>
                <w:webHidden/>
              </w:rPr>
              <w:t>9</w:t>
            </w:r>
            <w:r>
              <w:rPr>
                <w:noProof/>
                <w:webHidden/>
              </w:rPr>
              <w:fldChar w:fldCharType="end"/>
            </w:r>
          </w:hyperlink>
        </w:p>
        <w:p w14:paraId="3DBF14A6" w14:textId="7D68D48B" w:rsidR="00591CB6" w:rsidRDefault="00591CB6">
          <w:pPr>
            <w:pStyle w:val="INNH3"/>
            <w:tabs>
              <w:tab w:val="right" w:leader="dot" w:pos="9260"/>
            </w:tabs>
            <w:rPr>
              <w:rFonts w:eastAsiaTheme="minorEastAsia"/>
              <w:noProof/>
              <w:kern w:val="2"/>
              <w:sz w:val="24"/>
              <w:szCs w:val="24"/>
              <w:lang w:eastAsia="nb-NO"/>
              <w14:ligatures w14:val="standardContextual"/>
            </w:rPr>
          </w:pPr>
          <w:hyperlink w:anchor="_Toc236640429" w:history="1">
            <w:r w:rsidRPr="00B82119">
              <w:rPr>
                <w:rStyle w:val="Hyperkobling"/>
                <w:noProof/>
              </w:rPr>
              <w:t>4.2.4 Krav knyttet til leverandørens tekniske og faglige kvalifikasjoner</w:t>
            </w:r>
            <w:r>
              <w:rPr>
                <w:noProof/>
                <w:webHidden/>
              </w:rPr>
              <w:tab/>
            </w:r>
            <w:r>
              <w:rPr>
                <w:noProof/>
                <w:webHidden/>
              </w:rPr>
              <w:fldChar w:fldCharType="begin"/>
            </w:r>
            <w:r>
              <w:rPr>
                <w:noProof/>
                <w:webHidden/>
              </w:rPr>
              <w:instrText xml:space="preserve"> PAGEREF _Toc236640429 \h </w:instrText>
            </w:r>
            <w:r>
              <w:rPr>
                <w:noProof/>
                <w:webHidden/>
              </w:rPr>
            </w:r>
            <w:r>
              <w:rPr>
                <w:noProof/>
                <w:webHidden/>
              </w:rPr>
              <w:fldChar w:fldCharType="separate"/>
            </w:r>
            <w:r>
              <w:rPr>
                <w:noProof/>
                <w:webHidden/>
              </w:rPr>
              <w:t>9</w:t>
            </w:r>
            <w:r>
              <w:rPr>
                <w:noProof/>
                <w:webHidden/>
              </w:rPr>
              <w:fldChar w:fldCharType="end"/>
            </w:r>
          </w:hyperlink>
        </w:p>
        <w:p w14:paraId="6687F4C7" w14:textId="05122D77" w:rsidR="00591CB6" w:rsidRDefault="00591CB6">
          <w:pPr>
            <w:pStyle w:val="INNH2"/>
            <w:tabs>
              <w:tab w:val="left" w:pos="720"/>
              <w:tab w:val="right" w:leader="dot" w:pos="9260"/>
            </w:tabs>
            <w:rPr>
              <w:rFonts w:eastAsiaTheme="minorEastAsia"/>
              <w:noProof/>
              <w:kern w:val="2"/>
              <w:sz w:val="24"/>
              <w:szCs w:val="24"/>
              <w:lang w:eastAsia="nb-NO"/>
              <w14:ligatures w14:val="standardContextual"/>
            </w:rPr>
          </w:pPr>
          <w:hyperlink w:anchor="_Toc236640430" w:history="1">
            <w:r w:rsidRPr="00B82119">
              <w:rPr>
                <w:rStyle w:val="Hyperkobling"/>
                <w:rFonts w:cs="Arial"/>
                <w:noProof/>
              </w:rPr>
              <w:t>4.3</w:t>
            </w:r>
            <w:r>
              <w:rPr>
                <w:rFonts w:eastAsiaTheme="minorEastAsia"/>
                <w:noProof/>
                <w:kern w:val="2"/>
                <w:sz w:val="24"/>
                <w:szCs w:val="24"/>
                <w:lang w:eastAsia="nb-NO"/>
                <w14:ligatures w14:val="standardContextual"/>
              </w:rPr>
              <w:tab/>
            </w:r>
            <w:r w:rsidRPr="00B82119">
              <w:rPr>
                <w:rStyle w:val="Hyperkobling"/>
                <w:noProof/>
              </w:rPr>
              <w:t>Andre krav</w:t>
            </w:r>
            <w:r>
              <w:rPr>
                <w:noProof/>
                <w:webHidden/>
              </w:rPr>
              <w:tab/>
            </w:r>
            <w:r>
              <w:rPr>
                <w:noProof/>
                <w:webHidden/>
              </w:rPr>
              <w:fldChar w:fldCharType="begin"/>
            </w:r>
            <w:r>
              <w:rPr>
                <w:noProof/>
                <w:webHidden/>
              </w:rPr>
              <w:instrText xml:space="preserve"> PAGEREF _Toc236640430 \h </w:instrText>
            </w:r>
            <w:r>
              <w:rPr>
                <w:noProof/>
                <w:webHidden/>
              </w:rPr>
            </w:r>
            <w:r>
              <w:rPr>
                <w:noProof/>
                <w:webHidden/>
              </w:rPr>
              <w:fldChar w:fldCharType="separate"/>
            </w:r>
            <w:r>
              <w:rPr>
                <w:noProof/>
                <w:webHidden/>
              </w:rPr>
              <w:t>10</w:t>
            </w:r>
            <w:r>
              <w:rPr>
                <w:noProof/>
                <w:webHidden/>
              </w:rPr>
              <w:fldChar w:fldCharType="end"/>
            </w:r>
          </w:hyperlink>
        </w:p>
        <w:p w14:paraId="08C65348" w14:textId="74726B01" w:rsidR="00591CB6" w:rsidRDefault="00591CB6">
          <w:pPr>
            <w:pStyle w:val="INNH3"/>
            <w:tabs>
              <w:tab w:val="right" w:leader="dot" w:pos="9260"/>
            </w:tabs>
            <w:rPr>
              <w:rFonts w:eastAsiaTheme="minorEastAsia"/>
              <w:noProof/>
              <w:kern w:val="2"/>
              <w:sz w:val="24"/>
              <w:szCs w:val="24"/>
              <w:lang w:eastAsia="nb-NO"/>
              <w14:ligatures w14:val="standardContextual"/>
            </w:rPr>
          </w:pPr>
          <w:hyperlink w:anchor="_Toc236640431" w:history="1">
            <w:r w:rsidRPr="00B82119">
              <w:rPr>
                <w:rStyle w:val="Hyperkobling"/>
                <w:noProof/>
              </w:rPr>
              <w:t>4.3.1 Nasjonale avvisningsgrunner</w:t>
            </w:r>
            <w:r>
              <w:rPr>
                <w:noProof/>
                <w:webHidden/>
              </w:rPr>
              <w:tab/>
            </w:r>
            <w:r>
              <w:rPr>
                <w:noProof/>
                <w:webHidden/>
              </w:rPr>
              <w:fldChar w:fldCharType="begin"/>
            </w:r>
            <w:r>
              <w:rPr>
                <w:noProof/>
                <w:webHidden/>
              </w:rPr>
              <w:instrText xml:space="preserve"> PAGEREF _Toc236640431 \h </w:instrText>
            </w:r>
            <w:r>
              <w:rPr>
                <w:noProof/>
                <w:webHidden/>
              </w:rPr>
            </w:r>
            <w:r>
              <w:rPr>
                <w:noProof/>
                <w:webHidden/>
              </w:rPr>
              <w:fldChar w:fldCharType="separate"/>
            </w:r>
            <w:r>
              <w:rPr>
                <w:noProof/>
                <w:webHidden/>
              </w:rPr>
              <w:t>10</w:t>
            </w:r>
            <w:r>
              <w:rPr>
                <w:noProof/>
                <w:webHidden/>
              </w:rPr>
              <w:fldChar w:fldCharType="end"/>
            </w:r>
          </w:hyperlink>
        </w:p>
        <w:p w14:paraId="3B75B498" w14:textId="1CD2CF54" w:rsidR="00591CB6" w:rsidRDefault="00591CB6">
          <w:pPr>
            <w:pStyle w:val="INNH1"/>
            <w:tabs>
              <w:tab w:val="left" w:pos="400"/>
              <w:tab w:val="right" w:leader="dot" w:pos="9260"/>
            </w:tabs>
            <w:rPr>
              <w:rFonts w:eastAsiaTheme="minorEastAsia"/>
              <w:noProof/>
              <w:kern w:val="2"/>
              <w:sz w:val="24"/>
              <w:szCs w:val="24"/>
              <w:lang w:eastAsia="nb-NO"/>
              <w14:ligatures w14:val="standardContextual"/>
            </w:rPr>
          </w:pPr>
          <w:hyperlink w:anchor="_Toc236640432" w:history="1">
            <w:r w:rsidRPr="00B82119">
              <w:rPr>
                <w:rStyle w:val="Hyperkobling"/>
                <w:noProof/>
              </w:rPr>
              <w:t>5</w:t>
            </w:r>
            <w:r>
              <w:rPr>
                <w:rFonts w:eastAsiaTheme="minorEastAsia"/>
                <w:noProof/>
                <w:kern w:val="2"/>
                <w:sz w:val="24"/>
                <w:szCs w:val="24"/>
                <w:lang w:eastAsia="nb-NO"/>
                <w14:ligatures w14:val="standardContextual"/>
              </w:rPr>
              <w:tab/>
            </w:r>
            <w:r w:rsidRPr="00B82119">
              <w:rPr>
                <w:rStyle w:val="Hyperkobling"/>
                <w:noProof/>
              </w:rPr>
              <w:t>OPPDRAGSGIVERS BEHANDLING AV TILBUDENE</w:t>
            </w:r>
            <w:r>
              <w:rPr>
                <w:noProof/>
                <w:webHidden/>
              </w:rPr>
              <w:tab/>
            </w:r>
            <w:r>
              <w:rPr>
                <w:noProof/>
                <w:webHidden/>
              </w:rPr>
              <w:fldChar w:fldCharType="begin"/>
            </w:r>
            <w:r>
              <w:rPr>
                <w:noProof/>
                <w:webHidden/>
              </w:rPr>
              <w:instrText xml:space="preserve"> PAGEREF _Toc236640432 \h </w:instrText>
            </w:r>
            <w:r>
              <w:rPr>
                <w:noProof/>
                <w:webHidden/>
              </w:rPr>
            </w:r>
            <w:r>
              <w:rPr>
                <w:noProof/>
                <w:webHidden/>
              </w:rPr>
              <w:fldChar w:fldCharType="separate"/>
            </w:r>
            <w:r>
              <w:rPr>
                <w:noProof/>
                <w:webHidden/>
              </w:rPr>
              <w:t>11</w:t>
            </w:r>
            <w:r>
              <w:rPr>
                <w:noProof/>
                <w:webHidden/>
              </w:rPr>
              <w:fldChar w:fldCharType="end"/>
            </w:r>
          </w:hyperlink>
        </w:p>
        <w:p w14:paraId="2D9DF0FA" w14:textId="691A133F" w:rsidR="00591CB6" w:rsidRDefault="00591CB6">
          <w:pPr>
            <w:pStyle w:val="INNH2"/>
            <w:tabs>
              <w:tab w:val="left" w:pos="720"/>
              <w:tab w:val="right" w:leader="dot" w:pos="9260"/>
            </w:tabs>
            <w:rPr>
              <w:rFonts w:eastAsiaTheme="minorEastAsia"/>
              <w:noProof/>
              <w:kern w:val="2"/>
              <w:sz w:val="24"/>
              <w:szCs w:val="24"/>
              <w:lang w:eastAsia="nb-NO"/>
              <w14:ligatures w14:val="standardContextual"/>
            </w:rPr>
          </w:pPr>
          <w:hyperlink w:anchor="_Toc236640433" w:history="1">
            <w:r w:rsidRPr="00B82119">
              <w:rPr>
                <w:rStyle w:val="Hyperkobling"/>
                <w:noProof/>
              </w:rPr>
              <w:t>5.1</w:t>
            </w:r>
            <w:r>
              <w:rPr>
                <w:rFonts w:eastAsiaTheme="minorEastAsia"/>
                <w:noProof/>
                <w:kern w:val="2"/>
                <w:sz w:val="24"/>
                <w:szCs w:val="24"/>
                <w:lang w:eastAsia="nb-NO"/>
                <w14:ligatures w14:val="standardContextual"/>
              </w:rPr>
              <w:tab/>
            </w:r>
            <w:r w:rsidRPr="00B82119">
              <w:rPr>
                <w:rStyle w:val="Hyperkobling"/>
                <w:noProof/>
              </w:rPr>
              <w:t>Tildelingskriteriene</w:t>
            </w:r>
            <w:r>
              <w:rPr>
                <w:noProof/>
                <w:webHidden/>
              </w:rPr>
              <w:tab/>
            </w:r>
            <w:r>
              <w:rPr>
                <w:noProof/>
                <w:webHidden/>
              </w:rPr>
              <w:fldChar w:fldCharType="begin"/>
            </w:r>
            <w:r>
              <w:rPr>
                <w:noProof/>
                <w:webHidden/>
              </w:rPr>
              <w:instrText xml:space="preserve"> PAGEREF _Toc236640433 \h </w:instrText>
            </w:r>
            <w:r>
              <w:rPr>
                <w:noProof/>
                <w:webHidden/>
              </w:rPr>
            </w:r>
            <w:r>
              <w:rPr>
                <w:noProof/>
                <w:webHidden/>
              </w:rPr>
              <w:fldChar w:fldCharType="separate"/>
            </w:r>
            <w:r>
              <w:rPr>
                <w:noProof/>
                <w:webHidden/>
              </w:rPr>
              <w:t>11</w:t>
            </w:r>
            <w:r>
              <w:rPr>
                <w:noProof/>
                <w:webHidden/>
              </w:rPr>
              <w:fldChar w:fldCharType="end"/>
            </w:r>
          </w:hyperlink>
        </w:p>
        <w:p w14:paraId="1F3284C8" w14:textId="35FF4440" w:rsidR="00591CB6" w:rsidRDefault="00591CB6">
          <w:pPr>
            <w:pStyle w:val="INNH2"/>
            <w:tabs>
              <w:tab w:val="left" w:pos="720"/>
              <w:tab w:val="right" w:leader="dot" w:pos="9260"/>
            </w:tabs>
            <w:rPr>
              <w:rFonts w:eastAsiaTheme="minorEastAsia"/>
              <w:noProof/>
              <w:kern w:val="2"/>
              <w:sz w:val="24"/>
              <w:szCs w:val="24"/>
              <w:lang w:eastAsia="nb-NO"/>
              <w14:ligatures w14:val="standardContextual"/>
            </w:rPr>
          </w:pPr>
          <w:hyperlink w:anchor="_Toc236640434" w:history="1">
            <w:r w:rsidRPr="00B82119">
              <w:rPr>
                <w:rStyle w:val="Hyperkobling"/>
                <w:noProof/>
              </w:rPr>
              <w:t>5.2</w:t>
            </w:r>
            <w:r>
              <w:rPr>
                <w:rFonts w:eastAsiaTheme="minorEastAsia"/>
                <w:noProof/>
                <w:kern w:val="2"/>
                <w:sz w:val="24"/>
                <w:szCs w:val="24"/>
                <w:lang w:eastAsia="nb-NO"/>
                <w14:ligatures w14:val="standardContextual"/>
              </w:rPr>
              <w:tab/>
            </w:r>
            <w:r w:rsidRPr="00B82119">
              <w:rPr>
                <w:rStyle w:val="Hyperkobling"/>
                <w:noProof/>
              </w:rPr>
              <w:t>Grunnlag for evaluering</w:t>
            </w:r>
            <w:r>
              <w:rPr>
                <w:noProof/>
                <w:webHidden/>
              </w:rPr>
              <w:tab/>
            </w:r>
            <w:r>
              <w:rPr>
                <w:noProof/>
                <w:webHidden/>
              </w:rPr>
              <w:fldChar w:fldCharType="begin"/>
            </w:r>
            <w:r>
              <w:rPr>
                <w:noProof/>
                <w:webHidden/>
              </w:rPr>
              <w:instrText xml:space="preserve"> PAGEREF _Toc236640434 \h </w:instrText>
            </w:r>
            <w:r>
              <w:rPr>
                <w:noProof/>
                <w:webHidden/>
              </w:rPr>
            </w:r>
            <w:r>
              <w:rPr>
                <w:noProof/>
                <w:webHidden/>
              </w:rPr>
              <w:fldChar w:fldCharType="separate"/>
            </w:r>
            <w:r>
              <w:rPr>
                <w:noProof/>
                <w:webHidden/>
              </w:rPr>
              <w:t>13</w:t>
            </w:r>
            <w:r>
              <w:rPr>
                <w:noProof/>
                <w:webHidden/>
              </w:rPr>
              <w:fldChar w:fldCharType="end"/>
            </w:r>
          </w:hyperlink>
        </w:p>
        <w:p w14:paraId="701CBDF3" w14:textId="5A257CFD" w:rsidR="00591CB6" w:rsidRDefault="00591CB6">
          <w:pPr>
            <w:pStyle w:val="INNH3"/>
            <w:tabs>
              <w:tab w:val="right" w:leader="dot" w:pos="9260"/>
            </w:tabs>
            <w:rPr>
              <w:rFonts w:eastAsiaTheme="minorEastAsia"/>
              <w:noProof/>
              <w:kern w:val="2"/>
              <w:sz w:val="24"/>
              <w:szCs w:val="24"/>
              <w:lang w:eastAsia="nb-NO"/>
              <w14:ligatures w14:val="standardContextual"/>
            </w:rPr>
          </w:pPr>
          <w:hyperlink w:anchor="_Toc236640435" w:history="1">
            <w:r w:rsidRPr="00B82119">
              <w:rPr>
                <w:rStyle w:val="Hyperkobling"/>
                <w:noProof/>
              </w:rPr>
              <w:t>5.2.1 Evaluering av pris</w:t>
            </w:r>
            <w:r>
              <w:rPr>
                <w:noProof/>
                <w:webHidden/>
              </w:rPr>
              <w:tab/>
            </w:r>
            <w:r>
              <w:rPr>
                <w:noProof/>
                <w:webHidden/>
              </w:rPr>
              <w:fldChar w:fldCharType="begin"/>
            </w:r>
            <w:r>
              <w:rPr>
                <w:noProof/>
                <w:webHidden/>
              </w:rPr>
              <w:instrText xml:space="preserve"> PAGEREF _Toc236640435 \h </w:instrText>
            </w:r>
            <w:r>
              <w:rPr>
                <w:noProof/>
                <w:webHidden/>
              </w:rPr>
            </w:r>
            <w:r>
              <w:rPr>
                <w:noProof/>
                <w:webHidden/>
              </w:rPr>
              <w:fldChar w:fldCharType="separate"/>
            </w:r>
            <w:r>
              <w:rPr>
                <w:noProof/>
                <w:webHidden/>
              </w:rPr>
              <w:t>13</w:t>
            </w:r>
            <w:r>
              <w:rPr>
                <w:noProof/>
                <w:webHidden/>
              </w:rPr>
              <w:fldChar w:fldCharType="end"/>
            </w:r>
          </w:hyperlink>
        </w:p>
        <w:p w14:paraId="19B0168E" w14:textId="7E921E64" w:rsidR="00591CB6" w:rsidRDefault="00591CB6">
          <w:pPr>
            <w:pStyle w:val="INNH2"/>
            <w:tabs>
              <w:tab w:val="left" w:pos="720"/>
              <w:tab w:val="right" w:leader="dot" w:pos="9260"/>
            </w:tabs>
            <w:rPr>
              <w:rFonts w:eastAsiaTheme="minorEastAsia"/>
              <w:noProof/>
              <w:kern w:val="2"/>
              <w:sz w:val="24"/>
              <w:szCs w:val="24"/>
              <w:lang w:eastAsia="nb-NO"/>
              <w14:ligatures w14:val="standardContextual"/>
            </w:rPr>
          </w:pPr>
          <w:hyperlink w:anchor="_Toc236640436" w:history="1">
            <w:r w:rsidRPr="00B82119">
              <w:rPr>
                <w:rStyle w:val="Hyperkobling"/>
                <w:noProof/>
              </w:rPr>
              <w:t>5.3</w:t>
            </w:r>
            <w:r>
              <w:rPr>
                <w:rFonts w:eastAsiaTheme="minorEastAsia"/>
                <w:noProof/>
                <w:kern w:val="2"/>
                <w:sz w:val="24"/>
                <w:szCs w:val="24"/>
                <w:lang w:eastAsia="nb-NO"/>
                <w14:ligatures w14:val="standardContextual"/>
              </w:rPr>
              <w:tab/>
            </w:r>
            <w:r w:rsidRPr="00B82119">
              <w:rPr>
                <w:rStyle w:val="Hyperkobling"/>
                <w:noProof/>
              </w:rPr>
              <w:t>Vektingsmodell</w:t>
            </w:r>
            <w:r>
              <w:rPr>
                <w:noProof/>
                <w:webHidden/>
              </w:rPr>
              <w:tab/>
            </w:r>
            <w:r>
              <w:rPr>
                <w:noProof/>
                <w:webHidden/>
              </w:rPr>
              <w:fldChar w:fldCharType="begin"/>
            </w:r>
            <w:r>
              <w:rPr>
                <w:noProof/>
                <w:webHidden/>
              </w:rPr>
              <w:instrText xml:space="preserve"> PAGEREF _Toc236640436 \h </w:instrText>
            </w:r>
            <w:r>
              <w:rPr>
                <w:noProof/>
                <w:webHidden/>
              </w:rPr>
            </w:r>
            <w:r>
              <w:rPr>
                <w:noProof/>
                <w:webHidden/>
              </w:rPr>
              <w:fldChar w:fldCharType="separate"/>
            </w:r>
            <w:r>
              <w:rPr>
                <w:noProof/>
                <w:webHidden/>
              </w:rPr>
              <w:t>14</w:t>
            </w:r>
            <w:r>
              <w:rPr>
                <w:noProof/>
                <w:webHidden/>
              </w:rPr>
              <w:fldChar w:fldCharType="end"/>
            </w:r>
          </w:hyperlink>
        </w:p>
        <w:p w14:paraId="135E020E" w14:textId="3E934D27" w:rsidR="00591CB6" w:rsidRDefault="00591CB6">
          <w:pPr>
            <w:pStyle w:val="INNH2"/>
            <w:tabs>
              <w:tab w:val="left" w:pos="720"/>
              <w:tab w:val="right" w:leader="dot" w:pos="9260"/>
            </w:tabs>
            <w:rPr>
              <w:rFonts w:eastAsiaTheme="minorEastAsia"/>
              <w:noProof/>
              <w:kern w:val="2"/>
              <w:sz w:val="24"/>
              <w:szCs w:val="24"/>
              <w:lang w:eastAsia="nb-NO"/>
              <w14:ligatures w14:val="standardContextual"/>
            </w:rPr>
          </w:pPr>
          <w:hyperlink w:anchor="_Toc236640437" w:history="1">
            <w:r w:rsidRPr="00B82119">
              <w:rPr>
                <w:rStyle w:val="Hyperkobling"/>
                <w:noProof/>
              </w:rPr>
              <w:t>5.4</w:t>
            </w:r>
            <w:r>
              <w:rPr>
                <w:rFonts w:eastAsiaTheme="minorEastAsia"/>
                <w:noProof/>
                <w:kern w:val="2"/>
                <w:sz w:val="24"/>
                <w:szCs w:val="24"/>
                <w:lang w:eastAsia="nb-NO"/>
                <w14:ligatures w14:val="standardContextual"/>
              </w:rPr>
              <w:tab/>
            </w:r>
            <w:r w:rsidRPr="00B82119">
              <w:rPr>
                <w:rStyle w:val="Hyperkobling"/>
                <w:noProof/>
              </w:rPr>
              <w:t>Vektingsmodell</w:t>
            </w:r>
            <w:r>
              <w:rPr>
                <w:noProof/>
                <w:webHidden/>
              </w:rPr>
              <w:tab/>
            </w:r>
            <w:r>
              <w:rPr>
                <w:noProof/>
                <w:webHidden/>
              </w:rPr>
              <w:fldChar w:fldCharType="begin"/>
            </w:r>
            <w:r>
              <w:rPr>
                <w:noProof/>
                <w:webHidden/>
              </w:rPr>
              <w:instrText xml:space="preserve"> PAGEREF _Toc236640437 \h </w:instrText>
            </w:r>
            <w:r>
              <w:rPr>
                <w:noProof/>
                <w:webHidden/>
              </w:rPr>
            </w:r>
            <w:r>
              <w:rPr>
                <w:noProof/>
                <w:webHidden/>
              </w:rPr>
              <w:fldChar w:fldCharType="separate"/>
            </w:r>
            <w:r>
              <w:rPr>
                <w:noProof/>
                <w:webHidden/>
              </w:rPr>
              <w:t>14</w:t>
            </w:r>
            <w:r>
              <w:rPr>
                <w:noProof/>
                <w:webHidden/>
              </w:rPr>
              <w:fldChar w:fldCharType="end"/>
            </w:r>
          </w:hyperlink>
        </w:p>
        <w:p w14:paraId="18819CF8" w14:textId="0CBE5227" w:rsidR="00591CB6" w:rsidRDefault="00591CB6">
          <w:pPr>
            <w:pStyle w:val="INNH2"/>
            <w:tabs>
              <w:tab w:val="left" w:pos="720"/>
              <w:tab w:val="right" w:leader="dot" w:pos="9260"/>
            </w:tabs>
            <w:rPr>
              <w:rFonts w:eastAsiaTheme="minorEastAsia"/>
              <w:noProof/>
              <w:kern w:val="2"/>
              <w:sz w:val="24"/>
              <w:szCs w:val="24"/>
              <w:lang w:eastAsia="nb-NO"/>
              <w14:ligatures w14:val="standardContextual"/>
            </w:rPr>
          </w:pPr>
          <w:hyperlink w:anchor="_Toc236640438" w:history="1">
            <w:r w:rsidRPr="00B82119">
              <w:rPr>
                <w:rStyle w:val="Hyperkobling"/>
                <w:noProof/>
              </w:rPr>
              <w:t>5.5</w:t>
            </w:r>
            <w:r>
              <w:rPr>
                <w:rFonts w:eastAsiaTheme="minorEastAsia"/>
                <w:noProof/>
                <w:kern w:val="2"/>
                <w:sz w:val="24"/>
                <w:szCs w:val="24"/>
                <w:lang w:eastAsia="nb-NO"/>
                <w14:ligatures w14:val="standardContextual"/>
              </w:rPr>
              <w:tab/>
            </w:r>
            <w:r w:rsidRPr="00B82119">
              <w:rPr>
                <w:rStyle w:val="Hyperkobling"/>
                <w:noProof/>
              </w:rPr>
              <w:t>Tildeling av kontrakt, begrunnelse og karensperiode</w:t>
            </w:r>
            <w:r>
              <w:rPr>
                <w:noProof/>
                <w:webHidden/>
              </w:rPr>
              <w:tab/>
            </w:r>
            <w:r>
              <w:rPr>
                <w:noProof/>
                <w:webHidden/>
              </w:rPr>
              <w:fldChar w:fldCharType="begin"/>
            </w:r>
            <w:r>
              <w:rPr>
                <w:noProof/>
                <w:webHidden/>
              </w:rPr>
              <w:instrText xml:space="preserve"> PAGEREF _Toc236640438 \h </w:instrText>
            </w:r>
            <w:r>
              <w:rPr>
                <w:noProof/>
                <w:webHidden/>
              </w:rPr>
            </w:r>
            <w:r>
              <w:rPr>
                <w:noProof/>
                <w:webHidden/>
              </w:rPr>
              <w:fldChar w:fldCharType="separate"/>
            </w:r>
            <w:r>
              <w:rPr>
                <w:noProof/>
                <w:webHidden/>
              </w:rPr>
              <w:t>14</w:t>
            </w:r>
            <w:r>
              <w:rPr>
                <w:noProof/>
                <w:webHidden/>
              </w:rPr>
              <w:fldChar w:fldCharType="end"/>
            </w:r>
          </w:hyperlink>
        </w:p>
        <w:p w14:paraId="3F6F8D51" w14:textId="616E6447" w:rsidR="00591CB6" w:rsidRDefault="00591CB6">
          <w:pPr>
            <w:pStyle w:val="INNH1"/>
            <w:tabs>
              <w:tab w:val="left" w:pos="400"/>
              <w:tab w:val="right" w:leader="dot" w:pos="9260"/>
            </w:tabs>
            <w:rPr>
              <w:rFonts w:eastAsiaTheme="minorEastAsia"/>
              <w:noProof/>
              <w:kern w:val="2"/>
              <w:sz w:val="24"/>
              <w:szCs w:val="24"/>
              <w:lang w:eastAsia="nb-NO"/>
              <w14:ligatures w14:val="standardContextual"/>
            </w:rPr>
          </w:pPr>
          <w:hyperlink w:anchor="_Toc236640439" w:history="1">
            <w:r w:rsidRPr="00B82119">
              <w:rPr>
                <w:rStyle w:val="Hyperkobling"/>
                <w:noProof/>
              </w:rPr>
              <w:t>6</w:t>
            </w:r>
            <w:r>
              <w:rPr>
                <w:rFonts w:eastAsiaTheme="minorEastAsia"/>
                <w:noProof/>
                <w:kern w:val="2"/>
                <w:sz w:val="24"/>
                <w:szCs w:val="24"/>
                <w:lang w:eastAsia="nb-NO"/>
                <w14:ligatures w14:val="standardContextual"/>
              </w:rPr>
              <w:tab/>
            </w:r>
            <w:r w:rsidRPr="00B82119">
              <w:rPr>
                <w:rStyle w:val="Hyperkobling"/>
                <w:noProof/>
              </w:rPr>
              <w:t>Krav til kostnadsbaserte priser</w:t>
            </w:r>
            <w:r>
              <w:rPr>
                <w:noProof/>
                <w:webHidden/>
              </w:rPr>
              <w:tab/>
            </w:r>
            <w:r>
              <w:rPr>
                <w:noProof/>
                <w:webHidden/>
              </w:rPr>
              <w:fldChar w:fldCharType="begin"/>
            </w:r>
            <w:r>
              <w:rPr>
                <w:noProof/>
                <w:webHidden/>
              </w:rPr>
              <w:instrText xml:space="preserve"> PAGEREF _Toc236640439 \h </w:instrText>
            </w:r>
            <w:r>
              <w:rPr>
                <w:noProof/>
                <w:webHidden/>
              </w:rPr>
            </w:r>
            <w:r>
              <w:rPr>
                <w:noProof/>
                <w:webHidden/>
              </w:rPr>
              <w:fldChar w:fldCharType="separate"/>
            </w:r>
            <w:r>
              <w:rPr>
                <w:noProof/>
                <w:webHidden/>
              </w:rPr>
              <w:t>14</w:t>
            </w:r>
            <w:r>
              <w:rPr>
                <w:noProof/>
                <w:webHidden/>
              </w:rPr>
              <w:fldChar w:fldCharType="end"/>
            </w:r>
          </w:hyperlink>
        </w:p>
        <w:p w14:paraId="358D313F" w14:textId="0E765A97" w:rsidR="00591CB6" w:rsidRDefault="00591CB6">
          <w:pPr>
            <w:pStyle w:val="INNH1"/>
            <w:tabs>
              <w:tab w:val="left" w:pos="400"/>
              <w:tab w:val="right" w:leader="dot" w:pos="9260"/>
            </w:tabs>
            <w:rPr>
              <w:rFonts w:eastAsiaTheme="minorEastAsia"/>
              <w:noProof/>
              <w:kern w:val="2"/>
              <w:sz w:val="24"/>
              <w:szCs w:val="24"/>
              <w:lang w:eastAsia="nb-NO"/>
              <w14:ligatures w14:val="standardContextual"/>
            </w:rPr>
          </w:pPr>
          <w:hyperlink w:anchor="_Toc236640440" w:history="1">
            <w:r w:rsidRPr="00B82119">
              <w:rPr>
                <w:rStyle w:val="Hyperkobling"/>
                <w:noProof/>
              </w:rPr>
              <w:t>7</w:t>
            </w:r>
            <w:r>
              <w:rPr>
                <w:rFonts w:eastAsiaTheme="minorEastAsia"/>
                <w:noProof/>
                <w:kern w:val="2"/>
                <w:sz w:val="24"/>
                <w:szCs w:val="24"/>
                <w:lang w:eastAsia="nb-NO"/>
                <w14:ligatures w14:val="standardContextual"/>
              </w:rPr>
              <w:tab/>
            </w:r>
            <w:r w:rsidRPr="00B82119">
              <w:rPr>
                <w:rStyle w:val="Hyperkobling"/>
                <w:noProof/>
              </w:rPr>
              <w:t>Anskaffelsens forhold til sikkerhetsloven</w:t>
            </w:r>
            <w:r>
              <w:rPr>
                <w:noProof/>
                <w:webHidden/>
              </w:rPr>
              <w:tab/>
            </w:r>
            <w:r>
              <w:rPr>
                <w:noProof/>
                <w:webHidden/>
              </w:rPr>
              <w:fldChar w:fldCharType="begin"/>
            </w:r>
            <w:r>
              <w:rPr>
                <w:noProof/>
                <w:webHidden/>
              </w:rPr>
              <w:instrText xml:space="preserve"> PAGEREF _Toc236640440 \h </w:instrText>
            </w:r>
            <w:r>
              <w:rPr>
                <w:noProof/>
                <w:webHidden/>
              </w:rPr>
            </w:r>
            <w:r>
              <w:rPr>
                <w:noProof/>
                <w:webHidden/>
              </w:rPr>
              <w:fldChar w:fldCharType="separate"/>
            </w:r>
            <w:r>
              <w:rPr>
                <w:noProof/>
                <w:webHidden/>
              </w:rPr>
              <w:t>14</w:t>
            </w:r>
            <w:r>
              <w:rPr>
                <w:noProof/>
                <w:webHidden/>
              </w:rPr>
              <w:fldChar w:fldCharType="end"/>
            </w:r>
          </w:hyperlink>
        </w:p>
        <w:p w14:paraId="04A7090B" w14:textId="18A2E716" w:rsidR="00591CB6" w:rsidRDefault="00591CB6">
          <w:pPr>
            <w:pStyle w:val="INNH2"/>
            <w:tabs>
              <w:tab w:val="left" w:pos="720"/>
              <w:tab w:val="right" w:leader="dot" w:pos="9260"/>
            </w:tabs>
            <w:rPr>
              <w:rFonts w:eastAsiaTheme="minorEastAsia"/>
              <w:noProof/>
              <w:kern w:val="2"/>
              <w:sz w:val="24"/>
              <w:szCs w:val="24"/>
              <w:lang w:eastAsia="nb-NO"/>
              <w14:ligatures w14:val="standardContextual"/>
            </w:rPr>
          </w:pPr>
          <w:hyperlink w:anchor="_Toc236640441" w:history="1">
            <w:r w:rsidRPr="00B82119">
              <w:rPr>
                <w:rStyle w:val="Hyperkobling"/>
                <w:noProof/>
              </w:rPr>
              <w:t>7.1</w:t>
            </w:r>
            <w:r>
              <w:rPr>
                <w:rFonts w:eastAsiaTheme="minorEastAsia"/>
                <w:noProof/>
                <w:kern w:val="2"/>
                <w:sz w:val="24"/>
                <w:szCs w:val="24"/>
                <w:lang w:eastAsia="nb-NO"/>
                <w14:ligatures w14:val="standardContextual"/>
              </w:rPr>
              <w:tab/>
            </w:r>
            <w:r w:rsidRPr="00B82119">
              <w:rPr>
                <w:rStyle w:val="Hyperkobling"/>
                <w:noProof/>
              </w:rPr>
              <w:t>Sikkerhetsavtale</w:t>
            </w:r>
            <w:r>
              <w:rPr>
                <w:noProof/>
                <w:webHidden/>
              </w:rPr>
              <w:tab/>
            </w:r>
            <w:r>
              <w:rPr>
                <w:noProof/>
                <w:webHidden/>
              </w:rPr>
              <w:fldChar w:fldCharType="begin"/>
            </w:r>
            <w:r>
              <w:rPr>
                <w:noProof/>
                <w:webHidden/>
              </w:rPr>
              <w:instrText xml:space="preserve"> PAGEREF _Toc236640441 \h </w:instrText>
            </w:r>
            <w:r>
              <w:rPr>
                <w:noProof/>
                <w:webHidden/>
              </w:rPr>
            </w:r>
            <w:r>
              <w:rPr>
                <w:noProof/>
                <w:webHidden/>
              </w:rPr>
              <w:fldChar w:fldCharType="separate"/>
            </w:r>
            <w:r>
              <w:rPr>
                <w:noProof/>
                <w:webHidden/>
              </w:rPr>
              <w:t>14</w:t>
            </w:r>
            <w:r>
              <w:rPr>
                <w:noProof/>
                <w:webHidden/>
              </w:rPr>
              <w:fldChar w:fldCharType="end"/>
            </w:r>
          </w:hyperlink>
        </w:p>
        <w:p w14:paraId="1712A598" w14:textId="4620C4EB" w:rsidR="00591CB6" w:rsidRDefault="00591CB6">
          <w:pPr>
            <w:pStyle w:val="INNH1"/>
            <w:tabs>
              <w:tab w:val="left" w:pos="400"/>
              <w:tab w:val="right" w:leader="dot" w:pos="9260"/>
            </w:tabs>
            <w:rPr>
              <w:rFonts w:eastAsiaTheme="minorEastAsia"/>
              <w:noProof/>
              <w:kern w:val="2"/>
              <w:sz w:val="24"/>
              <w:szCs w:val="24"/>
              <w:lang w:eastAsia="nb-NO"/>
              <w14:ligatures w14:val="standardContextual"/>
            </w:rPr>
          </w:pPr>
          <w:hyperlink w:anchor="_Toc236640442" w:history="1">
            <w:r w:rsidRPr="00B82119">
              <w:rPr>
                <w:rStyle w:val="Hyperkobling"/>
                <w:noProof/>
              </w:rPr>
              <w:t>8</w:t>
            </w:r>
            <w:r>
              <w:rPr>
                <w:rFonts w:eastAsiaTheme="minorEastAsia"/>
                <w:noProof/>
                <w:kern w:val="2"/>
                <w:sz w:val="24"/>
                <w:szCs w:val="24"/>
                <w:lang w:eastAsia="nb-NO"/>
                <w14:ligatures w14:val="standardContextual"/>
              </w:rPr>
              <w:tab/>
            </w:r>
            <w:r w:rsidRPr="00B82119">
              <w:rPr>
                <w:rStyle w:val="Hyperkobling"/>
                <w:noProof/>
              </w:rPr>
              <w:t>Anskaffelsens forhold til regelverket om personvern og informasjonssikkerhet</w:t>
            </w:r>
            <w:r>
              <w:rPr>
                <w:noProof/>
                <w:webHidden/>
              </w:rPr>
              <w:tab/>
            </w:r>
            <w:r>
              <w:rPr>
                <w:noProof/>
                <w:webHidden/>
              </w:rPr>
              <w:fldChar w:fldCharType="begin"/>
            </w:r>
            <w:r>
              <w:rPr>
                <w:noProof/>
                <w:webHidden/>
              </w:rPr>
              <w:instrText xml:space="preserve"> PAGEREF _Toc236640442 \h </w:instrText>
            </w:r>
            <w:r>
              <w:rPr>
                <w:noProof/>
                <w:webHidden/>
              </w:rPr>
            </w:r>
            <w:r>
              <w:rPr>
                <w:noProof/>
                <w:webHidden/>
              </w:rPr>
              <w:fldChar w:fldCharType="separate"/>
            </w:r>
            <w:r>
              <w:rPr>
                <w:noProof/>
                <w:webHidden/>
              </w:rPr>
              <w:t>15</w:t>
            </w:r>
            <w:r>
              <w:rPr>
                <w:noProof/>
                <w:webHidden/>
              </w:rPr>
              <w:fldChar w:fldCharType="end"/>
            </w:r>
          </w:hyperlink>
        </w:p>
        <w:p w14:paraId="41676D58" w14:textId="1CC3A02B" w:rsidR="00591CB6" w:rsidRDefault="00591CB6">
          <w:pPr>
            <w:pStyle w:val="INNH1"/>
            <w:tabs>
              <w:tab w:val="left" w:pos="400"/>
              <w:tab w:val="right" w:leader="dot" w:pos="9260"/>
            </w:tabs>
            <w:rPr>
              <w:rFonts w:eastAsiaTheme="minorEastAsia"/>
              <w:noProof/>
              <w:kern w:val="2"/>
              <w:sz w:val="24"/>
              <w:szCs w:val="24"/>
              <w:lang w:eastAsia="nb-NO"/>
              <w14:ligatures w14:val="standardContextual"/>
            </w:rPr>
          </w:pPr>
          <w:hyperlink w:anchor="_Toc236640443" w:history="1">
            <w:r w:rsidRPr="00B82119">
              <w:rPr>
                <w:rStyle w:val="Hyperkobling"/>
                <w:noProof/>
              </w:rPr>
              <w:t>9</w:t>
            </w:r>
            <w:r>
              <w:rPr>
                <w:rFonts w:eastAsiaTheme="minorEastAsia"/>
                <w:noProof/>
                <w:kern w:val="2"/>
                <w:sz w:val="24"/>
                <w:szCs w:val="24"/>
                <w:lang w:eastAsia="nb-NO"/>
                <w14:ligatures w14:val="standardContextual"/>
              </w:rPr>
              <w:tab/>
            </w:r>
            <w:r w:rsidRPr="00B82119">
              <w:rPr>
                <w:rStyle w:val="Hyperkobling"/>
                <w:noProof/>
              </w:rPr>
              <w:t>SJEKKLISTE OG ØNSKET PRESENTASJONSFORM</w:t>
            </w:r>
            <w:r>
              <w:rPr>
                <w:noProof/>
                <w:webHidden/>
              </w:rPr>
              <w:tab/>
            </w:r>
            <w:r>
              <w:rPr>
                <w:noProof/>
                <w:webHidden/>
              </w:rPr>
              <w:fldChar w:fldCharType="begin"/>
            </w:r>
            <w:r>
              <w:rPr>
                <w:noProof/>
                <w:webHidden/>
              </w:rPr>
              <w:instrText xml:space="preserve"> PAGEREF _Toc236640443 \h </w:instrText>
            </w:r>
            <w:r>
              <w:rPr>
                <w:noProof/>
                <w:webHidden/>
              </w:rPr>
            </w:r>
            <w:r>
              <w:rPr>
                <w:noProof/>
                <w:webHidden/>
              </w:rPr>
              <w:fldChar w:fldCharType="separate"/>
            </w:r>
            <w:r>
              <w:rPr>
                <w:noProof/>
                <w:webHidden/>
              </w:rPr>
              <w:t>15</w:t>
            </w:r>
            <w:r>
              <w:rPr>
                <w:noProof/>
                <w:webHidden/>
              </w:rPr>
              <w:fldChar w:fldCharType="end"/>
            </w:r>
          </w:hyperlink>
        </w:p>
        <w:p w14:paraId="37DA9A7E" w14:textId="2CE50E9D" w:rsidR="00591CB6" w:rsidRDefault="00591CB6">
          <w:pPr>
            <w:pStyle w:val="INNH1"/>
            <w:tabs>
              <w:tab w:val="left" w:pos="720"/>
              <w:tab w:val="right" w:leader="dot" w:pos="9260"/>
            </w:tabs>
            <w:rPr>
              <w:rFonts w:eastAsiaTheme="minorEastAsia"/>
              <w:noProof/>
              <w:kern w:val="2"/>
              <w:sz w:val="24"/>
              <w:szCs w:val="24"/>
              <w:lang w:eastAsia="nb-NO"/>
              <w14:ligatures w14:val="standardContextual"/>
            </w:rPr>
          </w:pPr>
          <w:hyperlink w:anchor="_Toc236640444" w:history="1">
            <w:r w:rsidRPr="00B82119">
              <w:rPr>
                <w:rStyle w:val="Hyperkobling"/>
                <w:noProof/>
              </w:rPr>
              <w:t>10</w:t>
            </w:r>
            <w:r>
              <w:rPr>
                <w:rFonts w:eastAsiaTheme="minorEastAsia"/>
                <w:noProof/>
                <w:kern w:val="2"/>
                <w:sz w:val="24"/>
                <w:szCs w:val="24"/>
                <w:lang w:eastAsia="nb-NO"/>
                <w14:ligatures w14:val="standardContextual"/>
              </w:rPr>
              <w:tab/>
            </w:r>
            <w:r w:rsidRPr="00B82119">
              <w:rPr>
                <w:rStyle w:val="Hyperkobling"/>
                <w:noProof/>
              </w:rPr>
              <w:t>VEDLEGG</w:t>
            </w:r>
            <w:r>
              <w:rPr>
                <w:noProof/>
                <w:webHidden/>
              </w:rPr>
              <w:tab/>
            </w:r>
            <w:r>
              <w:rPr>
                <w:noProof/>
                <w:webHidden/>
              </w:rPr>
              <w:fldChar w:fldCharType="begin"/>
            </w:r>
            <w:r>
              <w:rPr>
                <w:noProof/>
                <w:webHidden/>
              </w:rPr>
              <w:instrText xml:space="preserve"> PAGEREF _Toc236640444 \h </w:instrText>
            </w:r>
            <w:r>
              <w:rPr>
                <w:noProof/>
                <w:webHidden/>
              </w:rPr>
            </w:r>
            <w:r>
              <w:rPr>
                <w:noProof/>
                <w:webHidden/>
              </w:rPr>
              <w:fldChar w:fldCharType="separate"/>
            </w:r>
            <w:r>
              <w:rPr>
                <w:noProof/>
                <w:webHidden/>
              </w:rPr>
              <w:t>15</w:t>
            </w:r>
            <w:r>
              <w:rPr>
                <w:noProof/>
                <w:webHidden/>
              </w:rPr>
              <w:fldChar w:fldCharType="end"/>
            </w:r>
          </w:hyperlink>
        </w:p>
        <w:p w14:paraId="5FEDF1C2" w14:textId="58659F3A" w:rsidR="00D77C40" w:rsidRDefault="00D77C40" w:rsidP="4BC8B12F">
          <w:pPr>
            <w:pStyle w:val="INNH1"/>
            <w:tabs>
              <w:tab w:val="right" w:leader="dot" w:pos="9270"/>
            </w:tabs>
            <w:rPr>
              <w:rStyle w:val="Hyperkobling"/>
              <w:noProof/>
              <w:lang w:eastAsia="nb-NO"/>
            </w:rPr>
          </w:pPr>
          <w:r>
            <w:fldChar w:fldCharType="end"/>
          </w:r>
        </w:p>
      </w:sdtContent>
    </w:sdt>
    <w:p w14:paraId="2217AB30" w14:textId="77777777" w:rsidR="00743056" w:rsidRDefault="00743056">
      <w:pPr>
        <w:spacing w:after="160" w:line="259" w:lineRule="auto"/>
      </w:pPr>
    </w:p>
    <w:p w14:paraId="794997D1" w14:textId="01750D60" w:rsidR="00DA1E67" w:rsidRPr="00DA1E67" w:rsidRDefault="00743056" w:rsidP="00EA3AB8">
      <w:pPr>
        <w:pStyle w:val="paragraph"/>
        <w:spacing w:before="0" w:beforeAutospacing="0" w:after="0" w:afterAutospacing="0"/>
        <w:textAlignment w:val="baseline"/>
        <w:rPr>
          <w:rFonts w:ascii="Oslo Sans Office" w:hAnsi="Oslo Sans Office"/>
        </w:rPr>
      </w:pPr>
      <w:r>
        <w:rPr>
          <w:rFonts w:ascii="Oslo Sans Office" w:eastAsia="Oslo Sans Office" w:hAnsi="Oslo Sans Office" w:cs="Oslo Sans Office"/>
        </w:rPr>
        <w:br w:type="column"/>
      </w:r>
    </w:p>
    <w:p w14:paraId="17522DBB" w14:textId="77777777" w:rsidR="00DA1E67" w:rsidRPr="00DA1E67" w:rsidRDefault="00DA1E67" w:rsidP="00DA1E67">
      <w:pPr>
        <w:pStyle w:val="Overskrift1"/>
      </w:pPr>
      <w:bookmarkStart w:id="0" w:name="_Toc236640399"/>
      <w:r w:rsidRPr="00DA1E67">
        <w:t>INNLEDNING</w:t>
      </w:r>
      <w:bookmarkEnd w:id="0"/>
    </w:p>
    <w:p w14:paraId="46B11BB3" w14:textId="77777777" w:rsidR="00DA1E67" w:rsidRPr="00DA1E67" w:rsidRDefault="00DA1E67" w:rsidP="00DA1E67">
      <w:pPr>
        <w:pStyle w:val="Overskrift2"/>
      </w:pPr>
      <w:bookmarkStart w:id="1" w:name="_Toc39829773"/>
      <w:bookmarkStart w:id="2" w:name="_Toc236640400"/>
      <w:r w:rsidRPr="00DA1E67">
        <w:t>Oppdragsgiver</w:t>
      </w:r>
      <w:bookmarkEnd w:id="1"/>
      <w:bookmarkEnd w:id="2"/>
    </w:p>
    <w:p w14:paraId="138087C8" w14:textId="2ABBF548" w:rsidR="00DA1E67" w:rsidRPr="00DA1E67" w:rsidRDefault="00DA1E67" w:rsidP="00DA1E67">
      <w:pPr>
        <w:spacing w:after="0" w:line="240" w:lineRule="auto"/>
        <w:textAlignment w:val="baseline"/>
        <w:rPr>
          <w:rFonts w:ascii="Oslo Sans Office" w:eastAsia="Times New Roman" w:hAnsi="Oslo Sans Office" w:cs="Segoe UI"/>
          <w:szCs w:val="20"/>
          <w:lang w:eastAsia="nb-NO"/>
        </w:rPr>
      </w:pPr>
      <w:bookmarkStart w:id="3" w:name="_Toc39829774"/>
      <w:r w:rsidRPr="00DA1E67">
        <w:rPr>
          <w:rFonts w:ascii="Oslo Sans Office" w:eastAsia="Times New Roman" w:hAnsi="Oslo Sans Office" w:cs="Segoe UI"/>
          <w:szCs w:val="20"/>
          <w:lang w:eastAsia="nb-NO"/>
        </w:rPr>
        <w:t xml:space="preserve">Oslo kommune ved </w:t>
      </w:r>
      <w:r w:rsidR="00EA3AB8" w:rsidRPr="00EA3AB8">
        <w:rPr>
          <w:lang w:eastAsia="nb-NO"/>
        </w:rPr>
        <w:t xml:space="preserve">Vann- og avløpsetaten </w:t>
      </w:r>
      <w:r w:rsidRPr="00EA3AB8">
        <w:rPr>
          <w:lang w:eastAsia="nb-NO"/>
        </w:rPr>
        <w:t>(heretter</w:t>
      </w:r>
      <w:r w:rsidRPr="00DA1E67">
        <w:rPr>
          <w:rFonts w:ascii="Oslo Sans Office" w:eastAsia="Times New Roman" w:hAnsi="Oslo Sans Office" w:cs="Segoe UI"/>
          <w:szCs w:val="20"/>
          <w:lang w:eastAsia="nb-NO"/>
        </w:rPr>
        <w:t xml:space="preserve"> kalt Oppdragsgiver), inviterer til åpen anbudskonkurranse i forbindelse med</w:t>
      </w:r>
      <w:r w:rsidRPr="00DA1E67">
        <w:rPr>
          <w:rFonts w:ascii="Oslo Sans Office" w:eastAsia="Times New Roman" w:hAnsi="Oslo Sans Office" w:cs="Segoe UI"/>
          <w:color w:val="4F80BD"/>
          <w:szCs w:val="20"/>
          <w:lang w:eastAsia="nb-NO"/>
        </w:rPr>
        <w:t xml:space="preserve"> </w:t>
      </w:r>
      <w:r w:rsidRPr="00DA1E67">
        <w:rPr>
          <w:rFonts w:ascii="Oslo Sans Office" w:eastAsia="Times New Roman" w:hAnsi="Oslo Sans Office" w:cs="Segoe UI"/>
          <w:szCs w:val="20"/>
          <w:lang w:eastAsia="nb-NO"/>
        </w:rPr>
        <w:t>kjøp av</w:t>
      </w:r>
      <w:r w:rsidRPr="00DA1E67">
        <w:rPr>
          <w:rFonts w:ascii="Oslo Sans Office" w:eastAsia="Times New Roman" w:hAnsi="Oslo Sans Office" w:cs="Segoe UI"/>
          <w:color w:val="4F80BD"/>
          <w:szCs w:val="20"/>
          <w:lang w:eastAsia="nb-NO"/>
        </w:rPr>
        <w:t xml:space="preserve"> </w:t>
      </w:r>
      <w:r w:rsidR="00EA3AB8" w:rsidRPr="00EA3AB8">
        <w:rPr>
          <w:lang w:eastAsia="nb-NO"/>
        </w:rPr>
        <w:t>Rammeavtale revisjonstjenester NVO</w:t>
      </w:r>
      <w:r w:rsidRPr="00EA3AB8">
        <w:rPr>
          <w:lang w:eastAsia="nb-NO"/>
        </w:rPr>
        <w:t>.</w:t>
      </w:r>
      <w:r w:rsidRPr="00DA1E67">
        <w:rPr>
          <w:rFonts w:ascii="Oslo Sans Office" w:eastAsia="Times New Roman" w:hAnsi="Oslo Sans Office" w:cs="Times New Roman"/>
          <w:color w:val="0070C0"/>
          <w:szCs w:val="20"/>
          <w:lang w:eastAsia="nb-NO"/>
        </w:rPr>
        <w:t> </w:t>
      </w:r>
    </w:p>
    <w:p w14:paraId="44E5D0C2" w14:textId="51038EFC" w:rsidR="00DA1E67" w:rsidRPr="00DA1E67" w:rsidRDefault="00DA1E67" w:rsidP="00DA1E67">
      <w:pPr>
        <w:spacing w:after="0" w:line="240" w:lineRule="auto"/>
        <w:textAlignment w:val="baseline"/>
        <w:rPr>
          <w:rFonts w:ascii="Oslo Sans Office" w:eastAsia="Times New Roman" w:hAnsi="Oslo Sans Office" w:cs="Segoe UI"/>
          <w:szCs w:val="20"/>
          <w:lang w:eastAsia="nb-NO"/>
        </w:rPr>
      </w:pPr>
      <w:r w:rsidRPr="00DA1E67">
        <w:rPr>
          <w:rFonts w:ascii="Oslo Sans Office" w:eastAsia="Times New Roman" w:hAnsi="Oslo Sans Office" w:cs="Times New Roman"/>
          <w:color w:val="0070C0"/>
          <w:szCs w:val="20"/>
          <w:lang w:eastAsia="nb-NO"/>
        </w:rPr>
        <w:t> </w:t>
      </w:r>
    </w:p>
    <w:p w14:paraId="3F8678CB" w14:textId="2DE5E935" w:rsidR="00DA1E67" w:rsidRPr="00DA1E67" w:rsidRDefault="00DA1E67" w:rsidP="00DA1E67">
      <w:pPr>
        <w:spacing w:after="0" w:line="240" w:lineRule="auto"/>
        <w:textAlignment w:val="baseline"/>
        <w:rPr>
          <w:rFonts w:ascii="Oslo Sans Office" w:eastAsia="Times New Roman" w:hAnsi="Oslo Sans Office" w:cs="Segoe UI"/>
          <w:szCs w:val="20"/>
          <w:lang w:eastAsia="nb-NO"/>
        </w:rPr>
      </w:pPr>
      <w:r w:rsidRPr="00DA1E67">
        <w:rPr>
          <w:rFonts w:ascii="Oslo Sans Office" w:eastAsia="Times New Roman" w:hAnsi="Oslo Sans Office" w:cs="Segoe UI"/>
          <w:color w:val="000000"/>
          <w:szCs w:val="20"/>
          <w:lang w:eastAsia="nb-NO"/>
        </w:rPr>
        <w:t>Oslo kommune er én av Norges største arbeidsgivere med ca. 50 000 ansatte og et årsbudsjett på ca. 90 milliarder kroner. </w:t>
      </w:r>
    </w:p>
    <w:p w14:paraId="4CAD37A7" w14:textId="0ECF6D06" w:rsidR="00DA1E67" w:rsidRPr="00DA1E67" w:rsidRDefault="00DA1E67" w:rsidP="00DA1E67">
      <w:pPr>
        <w:spacing w:after="0" w:line="240" w:lineRule="auto"/>
        <w:textAlignment w:val="baseline"/>
        <w:rPr>
          <w:rFonts w:ascii="Oslo Sans Office" w:eastAsia="Times New Roman" w:hAnsi="Oslo Sans Office" w:cs="Segoe UI"/>
          <w:szCs w:val="20"/>
          <w:lang w:eastAsia="nb-NO"/>
        </w:rPr>
      </w:pPr>
      <w:r w:rsidRPr="00DA1E67">
        <w:rPr>
          <w:rFonts w:ascii="Oslo Sans Office" w:eastAsia="Times New Roman" w:hAnsi="Oslo Sans Office" w:cs="Segoe UI"/>
          <w:color w:val="000000"/>
          <w:szCs w:val="20"/>
          <w:lang w:eastAsia="nb-NO"/>
        </w:rPr>
        <w:t>  </w:t>
      </w:r>
      <w:r w:rsidRPr="00DA1E67">
        <w:rPr>
          <w:rFonts w:ascii="Oslo Sans Office" w:eastAsia="Times New Roman" w:hAnsi="Oslo Sans Office" w:cs="Segoe UI"/>
          <w:szCs w:val="20"/>
          <w:lang w:eastAsia="nb-NO"/>
        </w:rPr>
        <w:t>  </w:t>
      </w:r>
    </w:p>
    <w:p w14:paraId="2C3CD97C" w14:textId="0B980367" w:rsidR="00DA1E67" w:rsidRPr="00DA1E67" w:rsidRDefault="00DA1E67" w:rsidP="00DA1E67">
      <w:pPr>
        <w:spacing w:after="0" w:line="240" w:lineRule="auto"/>
        <w:textAlignment w:val="baseline"/>
        <w:rPr>
          <w:rFonts w:ascii="Oslo Sans Office" w:eastAsia="Times New Roman" w:hAnsi="Oslo Sans Office" w:cs="Segoe UI"/>
          <w:szCs w:val="20"/>
          <w:lang w:eastAsia="nb-NO"/>
        </w:rPr>
      </w:pPr>
      <w:r w:rsidRPr="00DA1E67">
        <w:rPr>
          <w:rFonts w:ascii="Oslo Sans Office" w:eastAsia="Times New Roman" w:hAnsi="Oslo Sans Office" w:cs="Segoe UI"/>
          <w:szCs w:val="20"/>
          <w:lang w:eastAsia="nb-NO"/>
        </w:rPr>
        <w:t>All kommunikasjon, herunder eventuelle spørsmål, skal skje gjennom kommunens verktøy for konkurransegjennomføring (KGV). </w:t>
      </w:r>
    </w:p>
    <w:p w14:paraId="35703F64" w14:textId="5FC7EF93" w:rsidR="00DA1E67" w:rsidRDefault="00DA1E67" w:rsidP="00DA1E67">
      <w:pPr>
        <w:pStyle w:val="Overskrift2"/>
      </w:pPr>
      <w:bookmarkStart w:id="4" w:name="_Toc236640401"/>
      <w:r w:rsidRPr="00DA1E67">
        <w:t>Anskaffelsens formål og omfang</w:t>
      </w:r>
      <w:bookmarkEnd w:id="3"/>
      <w:bookmarkEnd w:id="4"/>
    </w:p>
    <w:p w14:paraId="231BF886" w14:textId="6D909DF5" w:rsidR="00EA3AB8" w:rsidRDefault="00EA3AB8" w:rsidP="00EA3AB8">
      <w:pPr>
        <w:rPr>
          <w:lang w:eastAsia="nb-NO"/>
        </w:rPr>
      </w:pPr>
      <w:r>
        <w:rPr>
          <w:lang w:eastAsia="nb-NO"/>
        </w:rPr>
        <w:t>Prosjektet Ny Vannforsyning Oslo (NVO</w:t>
      </w:r>
      <w:r w:rsidR="001E448B">
        <w:rPr>
          <w:lang w:eastAsia="nb-NO"/>
        </w:rPr>
        <w:t>) har behov for en ny rammeavtale for revisjonstjenester.</w:t>
      </w:r>
    </w:p>
    <w:p w14:paraId="635D4CFA" w14:textId="77777777" w:rsidR="00B51566" w:rsidRDefault="001E448B" w:rsidP="00EA3AB8">
      <w:pPr>
        <w:rPr>
          <w:lang w:eastAsia="nb-NO"/>
        </w:rPr>
      </w:pPr>
      <w:r w:rsidRPr="001E448B">
        <w:rPr>
          <w:lang w:eastAsia="nb-NO"/>
        </w:rPr>
        <w:t xml:space="preserve">NVO-prosjektet skal ivareta leverandørrevisjoner og interne revisjoner helt frem mot prosjektslutt i 2028. Revisjoner er tidskrevende og det er avgjørende at hver enkelt revisjon har et revisjonslag som kan drøfte og stille seg bak funn og konklusjoner. </w:t>
      </w:r>
    </w:p>
    <w:p w14:paraId="4BF228B2" w14:textId="37D44387" w:rsidR="001E448B" w:rsidRDefault="001E448B" w:rsidP="00EA3AB8">
      <w:pPr>
        <w:rPr>
          <w:lang w:eastAsia="nb-NO"/>
        </w:rPr>
      </w:pPr>
      <w:r w:rsidRPr="001E448B">
        <w:rPr>
          <w:lang w:eastAsia="nb-NO"/>
        </w:rPr>
        <w:t xml:space="preserve">NVO har behov for en leverandør av revisjonstjenester, som kan ivareta formelle forberedelser og gjennomføring av prosjektets </w:t>
      </w:r>
      <w:r w:rsidRPr="0085537D">
        <w:rPr>
          <w:lang w:eastAsia="nb-NO"/>
        </w:rPr>
        <w:t>årlige revisjonsprogram.</w:t>
      </w:r>
      <w:r w:rsidRPr="001E448B">
        <w:rPr>
          <w:lang w:eastAsia="nb-NO"/>
        </w:rPr>
        <w:t xml:space="preserve"> Det vil også kunne være behov for noe undersøkelse</w:t>
      </w:r>
      <w:r w:rsidR="004E4BC9">
        <w:rPr>
          <w:lang w:eastAsia="nb-NO"/>
        </w:rPr>
        <w:t>-</w:t>
      </w:r>
      <w:r w:rsidRPr="001E448B">
        <w:rPr>
          <w:lang w:eastAsia="nb-NO"/>
        </w:rPr>
        <w:t>/granskningstjenester.</w:t>
      </w:r>
    </w:p>
    <w:p w14:paraId="131849B9" w14:textId="00D7BECC" w:rsidR="00DA1E67" w:rsidRDefault="001E448B" w:rsidP="00B51566">
      <w:pPr>
        <w:rPr>
          <w:rFonts w:ascii="Oslo Sans Office" w:eastAsia="Times New Roman" w:hAnsi="Oslo Sans Office" w:cs="Segoe UI"/>
          <w:color w:val="000000"/>
          <w:sz w:val="24"/>
          <w:szCs w:val="24"/>
          <w:lang w:eastAsia="nb-NO"/>
        </w:rPr>
      </w:pPr>
      <w:r w:rsidRPr="001E448B">
        <w:rPr>
          <w:lang w:eastAsia="nb-NO"/>
        </w:rPr>
        <w:t>Det er ønskelig med oppstart så snart som mulig etter kontraktsignering</w:t>
      </w:r>
      <w:r>
        <w:rPr>
          <w:lang w:eastAsia="nb-NO"/>
        </w:rPr>
        <w:t>.</w:t>
      </w:r>
      <w:r w:rsidR="00DA1E67" w:rsidRPr="00DA1E67">
        <w:rPr>
          <w:rFonts w:ascii="Oslo Sans Office" w:eastAsia="Times New Roman" w:hAnsi="Oslo Sans Office" w:cs="Segoe UI"/>
          <w:color w:val="000000"/>
          <w:sz w:val="24"/>
          <w:szCs w:val="24"/>
          <w:lang w:eastAsia="nb-NO"/>
        </w:rPr>
        <w:t> </w:t>
      </w:r>
    </w:p>
    <w:p w14:paraId="62B22836" w14:textId="773061B4" w:rsidR="008D3DA2" w:rsidRDefault="0005651A" w:rsidP="00B51566">
      <w:pPr>
        <w:rPr>
          <w:noProof/>
        </w:rPr>
      </w:pPr>
      <w:r w:rsidRPr="0005651A">
        <w:rPr>
          <w:lang w:eastAsia="nb-NO"/>
        </w:rPr>
        <w:t xml:space="preserve">VAV legger til grunn en </w:t>
      </w:r>
      <w:r w:rsidR="008D3DA2" w:rsidRPr="008D3DA2">
        <w:rPr>
          <w:lang w:eastAsia="nb-NO"/>
        </w:rPr>
        <w:t>maksimal</w:t>
      </w:r>
      <w:r w:rsidRPr="008D3DA2">
        <w:rPr>
          <w:lang w:eastAsia="nb-NO"/>
        </w:rPr>
        <w:t xml:space="preserve"> verdi på</w:t>
      </w:r>
      <w:r w:rsidRPr="0005651A">
        <w:rPr>
          <w:lang w:eastAsia="nb-NO"/>
        </w:rPr>
        <w:t xml:space="preserve"> 19 MNOK</w:t>
      </w:r>
      <w:r w:rsidR="00795306">
        <w:rPr>
          <w:lang w:eastAsia="nb-NO"/>
        </w:rPr>
        <w:t xml:space="preserve"> </w:t>
      </w:r>
      <w:r w:rsidR="00795306">
        <w:t>ekskl. merverdiavgift</w:t>
      </w:r>
      <w:r w:rsidRPr="0005651A">
        <w:rPr>
          <w:lang w:eastAsia="nb-NO"/>
        </w:rPr>
        <w:t xml:space="preserve"> for rammeavtalen. </w:t>
      </w:r>
    </w:p>
    <w:p w14:paraId="4B73A5FE" w14:textId="20259708" w:rsidR="005D045D" w:rsidRPr="0005651A" w:rsidRDefault="0005651A" w:rsidP="00B51566">
      <w:pPr>
        <w:rPr>
          <w:lang w:eastAsia="nb-NO"/>
        </w:rPr>
      </w:pPr>
      <w:r w:rsidRPr="0005651A">
        <w:rPr>
          <w:lang w:eastAsia="nb-NO"/>
        </w:rPr>
        <w:t>Rammeavtalen innebærer ingen kjøpsplikt for VAV.</w:t>
      </w:r>
      <w:r w:rsidR="005D045D">
        <w:rPr>
          <w:lang w:eastAsia="nb-NO"/>
        </w:rPr>
        <w:br/>
        <w:t>VAV har</w:t>
      </w:r>
      <w:r w:rsidR="008A7E21">
        <w:rPr>
          <w:lang w:eastAsia="nb-NO"/>
        </w:rPr>
        <w:t xml:space="preserve"> mulighet til å benytte rammeavtalen ut over NVO</w:t>
      </w:r>
      <w:r w:rsidR="00E74234">
        <w:rPr>
          <w:lang w:eastAsia="nb-NO"/>
        </w:rPr>
        <w:t>-prosjektet.</w:t>
      </w:r>
    </w:p>
    <w:p w14:paraId="71865975" w14:textId="4D6B550E" w:rsidR="00DA1E67" w:rsidRPr="00B51566" w:rsidRDefault="00DA1E67" w:rsidP="00B51566">
      <w:pPr>
        <w:pStyle w:val="Overskrift2"/>
      </w:pPr>
      <w:bookmarkStart w:id="5" w:name="_Toc236640402"/>
      <w:r w:rsidRPr="00DA1E67">
        <w:t>Tentativ fremdriftsplan for anskaffelsesprosessen</w:t>
      </w:r>
      <w:bookmarkEnd w:id="5"/>
      <w:r w:rsidRPr="00DA1E67">
        <w:t> </w:t>
      </w:r>
    </w:p>
    <w:tbl>
      <w:tblPr>
        <w:tblpPr w:leftFromText="141" w:rightFromText="141" w:vertAnchor="text" w:horzAnchor="margin" w:tblpY="10"/>
        <w:tblW w:w="9176" w:type="dxa"/>
        <w:tblBorders>
          <w:top w:val="single" w:sz="4" w:space="0" w:color="auto"/>
          <w:left w:val="single" w:sz="4" w:space="0" w:color="auto"/>
          <w:bottom w:val="single" w:sz="4" w:space="0" w:color="auto"/>
          <w:right w:val="single" w:sz="4" w:space="0" w:color="auto"/>
          <w:insideH w:val="single" w:sz="4" w:space="0" w:color="auto"/>
          <w:insideV w:val="single" w:sz="8" w:space="0" w:color="auto"/>
        </w:tblBorders>
        <w:tblCellMar>
          <w:left w:w="70" w:type="dxa"/>
          <w:right w:w="70" w:type="dxa"/>
        </w:tblCellMar>
        <w:tblLook w:val="0000" w:firstRow="0" w:lastRow="0" w:firstColumn="0" w:lastColumn="0" w:noHBand="0" w:noVBand="0"/>
      </w:tblPr>
      <w:tblGrid>
        <w:gridCol w:w="1696"/>
        <w:gridCol w:w="7480"/>
      </w:tblGrid>
      <w:tr w:rsidR="00DA1E67" w:rsidRPr="00DA1E67" w14:paraId="6B0BDFAC" w14:textId="77777777" w:rsidTr="003472B3">
        <w:trPr>
          <w:trHeight w:val="70"/>
        </w:trPr>
        <w:tc>
          <w:tcPr>
            <w:tcW w:w="1696" w:type="dxa"/>
            <w:shd w:val="clear" w:color="auto" w:fill="FFC000"/>
            <w:noWrap/>
            <w:vAlign w:val="bottom"/>
          </w:tcPr>
          <w:p w14:paraId="4A22E400" w14:textId="77777777" w:rsidR="00DA1E67" w:rsidRPr="00DA1E67" w:rsidRDefault="00DA1E67" w:rsidP="00DA1E67">
            <w:pPr>
              <w:spacing w:after="0" w:line="240" w:lineRule="auto"/>
              <w:rPr>
                <w:rFonts w:ascii="Oslo Sans Office" w:eastAsia="Times New Roman" w:hAnsi="Oslo Sans Office" w:cs="Times New Roman"/>
                <w:b/>
                <w:szCs w:val="20"/>
                <w:lang w:eastAsia="nb-NO"/>
              </w:rPr>
            </w:pPr>
            <w:r w:rsidRPr="00DA1E67">
              <w:rPr>
                <w:rFonts w:ascii="Oslo Sans Office" w:eastAsia="Times New Roman" w:hAnsi="Oslo Sans Office" w:cs="Times New Roman"/>
                <w:b/>
                <w:szCs w:val="20"/>
                <w:lang w:eastAsia="nb-NO"/>
              </w:rPr>
              <w:t xml:space="preserve">Planlagt uke </w:t>
            </w:r>
          </w:p>
        </w:tc>
        <w:tc>
          <w:tcPr>
            <w:tcW w:w="7480" w:type="dxa"/>
            <w:shd w:val="clear" w:color="auto" w:fill="FFC000"/>
            <w:noWrap/>
            <w:vAlign w:val="bottom"/>
          </w:tcPr>
          <w:p w14:paraId="3791AFA3" w14:textId="77777777" w:rsidR="00DA1E67" w:rsidRPr="00DA1E67" w:rsidRDefault="00DA1E67" w:rsidP="00DA1E67">
            <w:pPr>
              <w:spacing w:after="0" w:line="240" w:lineRule="auto"/>
              <w:rPr>
                <w:rFonts w:ascii="Oslo Sans Office" w:eastAsia="Times New Roman" w:hAnsi="Oslo Sans Office" w:cs="Times New Roman"/>
                <w:b/>
                <w:szCs w:val="20"/>
                <w:lang w:eastAsia="nb-NO"/>
              </w:rPr>
            </w:pPr>
            <w:r w:rsidRPr="00DA1E67">
              <w:rPr>
                <w:rFonts w:ascii="Oslo Sans Office" w:eastAsia="Times New Roman" w:hAnsi="Oslo Sans Office" w:cs="Times New Roman"/>
                <w:b/>
                <w:szCs w:val="20"/>
                <w:lang w:eastAsia="nb-NO"/>
              </w:rPr>
              <w:t>Aktivitet</w:t>
            </w:r>
          </w:p>
        </w:tc>
      </w:tr>
      <w:tr w:rsidR="00DA1E67" w:rsidRPr="00DA1E67" w14:paraId="08ABCCF5" w14:textId="77777777" w:rsidTr="003472B3">
        <w:trPr>
          <w:trHeight w:val="249"/>
        </w:trPr>
        <w:tc>
          <w:tcPr>
            <w:tcW w:w="1696" w:type="dxa"/>
            <w:noWrap/>
            <w:vAlign w:val="bottom"/>
          </w:tcPr>
          <w:p w14:paraId="4190B30F" w14:textId="4672D86A" w:rsidR="00DA1E67" w:rsidRPr="00575541" w:rsidRDefault="002032C0" w:rsidP="00DA1E67">
            <w:pPr>
              <w:spacing w:after="0" w:line="240" w:lineRule="auto"/>
              <w:rPr>
                <w:rFonts w:ascii="Oslo Sans Office" w:eastAsia="Times New Roman" w:hAnsi="Oslo Sans Office" w:cs="Times New Roman"/>
                <w:szCs w:val="20"/>
                <w:lang w:eastAsia="nb-NO"/>
              </w:rPr>
            </w:pPr>
            <w:r w:rsidRPr="00575541">
              <w:rPr>
                <w:rFonts w:ascii="Oslo Sans Office" w:eastAsia="Times New Roman" w:hAnsi="Oslo Sans Office" w:cs="Times New Roman"/>
                <w:szCs w:val="20"/>
                <w:lang w:eastAsia="nb-NO"/>
              </w:rPr>
              <w:t xml:space="preserve">Uke </w:t>
            </w:r>
            <w:r w:rsidR="00754F51" w:rsidRPr="00575541">
              <w:rPr>
                <w:rFonts w:ascii="Oslo Sans Office" w:eastAsia="Times New Roman" w:hAnsi="Oslo Sans Office" w:cs="Times New Roman"/>
                <w:szCs w:val="20"/>
                <w:lang w:eastAsia="nb-NO"/>
              </w:rPr>
              <w:t>33</w:t>
            </w:r>
          </w:p>
        </w:tc>
        <w:tc>
          <w:tcPr>
            <w:tcW w:w="7480" w:type="dxa"/>
            <w:noWrap/>
            <w:vAlign w:val="bottom"/>
          </w:tcPr>
          <w:p w14:paraId="67321DBD" w14:textId="77777777" w:rsidR="00DA1E67" w:rsidRPr="00DA1E67" w:rsidRDefault="00DA1E67" w:rsidP="00DA1E67">
            <w:pPr>
              <w:spacing w:after="0" w:line="240" w:lineRule="auto"/>
              <w:rPr>
                <w:rFonts w:ascii="Oslo Sans Office" w:eastAsia="Times New Roman" w:hAnsi="Oslo Sans Office" w:cs="Times New Roman"/>
                <w:szCs w:val="20"/>
                <w:lang w:eastAsia="nb-NO"/>
              </w:rPr>
            </w:pPr>
            <w:r w:rsidRPr="00DA1E67">
              <w:rPr>
                <w:rFonts w:ascii="Oslo Sans Office" w:eastAsia="Times New Roman" w:hAnsi="Oslo Sans Office" w:cs="Times New Roman"/>
                <w:szCs w:val="20"/>
                <w:lang w:eastAsia="nb-NO"/>
              </w:rPr>
              <w:t>Kunngjøring av konkurranse</w:t>
            </w:r>
          </w:p>
        </w:tc>
      </w:tr>
      <w:tr w:rsidR="00DA1E67" w:rsidRPr="00DA1E67" w14:paraId="4FEEB217" w14:textId="77777777" w:rsidTr="003472B3">
        <w:trPr>
          <w:trHeight w:val="249"/>
        </w:trPr>
        <w:tc>
          <w:tcPr>
            <w:tcW w:w="1696" w:type="dxa"/>
            <w:noWrap/>
            <w:vAlign w:val="bottom"/>
          </w:tcPr>
          <w:p w14:paraId="55314EB1" w14:textId="797AD2FC" w:rsidR="00DA1E67" w:rsidRPr="00575541" w:rsidRDefault="00862254" w:rsidP="00DA1E67">
            <w:pPr>
              <w:spacing w:after="0" w:line="240" w:lineRule="auto"/>
              <w:rPr>
                <w:rFonts w:ascii="Oslo Sans Office" w:eastAsia="Times New Roman" w:hAnsi="Oslo Sans Office" w:cs="Times New Roman"/>
                <w:szCs w:val="20"/>
                <w:lang w:eastAsia="nb-NO"/>
              </w:rPr>
            </w:pPr>
            <w:r w:rsidRPr="00575541">
              <w:rPr>
                <w:rFonts w:ascii="Oslo Sans Office" w:eastAsia="Times New Roman" w:hAnsi="Oslo Sans Office" w:cs="Times New Roman"/>
                <w:szCs w:val="20"/>
                <w:lang w:eastAsia="nb-NO"/>
              </w:rPr>
              <w:t>Uke 3</w:t>
            </w:r>
            <w:r w:rsidR="00754F51" w:rsidRPr="00575541">
              <w:rPr>
                <w:rFonts w:ascii="Oslo Sans Office" w:eastAsia="Times New Roman" w:hAnsi="Oslo Sans Office" w:cs="Times New Roman"/>
                <w:szCs w:val="20"/>
                <w:lang w:eastAsia="nb-NO"/>
              </w:rPr>
              <w:t>7</w:t>
            </w:r>
          </w:p>
        </w:tc>
        <w:tc>
          <w:tcPr>
            <w:tcW w:w="7480" w:type="dxa"/>
            <w:noWrap/>
            <w:vAlign w:val="bottom"/>
          </w:tcPr>
          <w:p w14:paraId="5FA4CA38" w14:textId="77777777" w:rsidR="00DA1E67" w:rsidRPr="00DA1E67" w:rsidRDefault="00DA1E67" w:rsidP="00DA1E67">
            <w:pPr>
              <w:spacing w:after="0" w:line="240" w:lineRule="auto"/>
              <w:rPr>
                <w:rFonts w:ascii="Oslo Sans Office" w:eastAsia="Times New Roman" w:hAnsi="Oslo Sans Office" w:cs="Times New Roman"/>
                <w:szCs w:val="20"/>
                <w:lang w:eastAsia="nb-NO"/>
              </w:rPr>
            </w:pPr>
            <w:r w:rsidRPr="00DA1E67">
              <w:rPr>
                <w:rFonts w:ascii="Oslo Sans Office" w:eastAsia="Times New Roman" w:hAnsi="Oslo Sans Office" w:cs="Times New Roman"/>
                <w:szCs w:val="20"/>
                <w:lang w:eastAsia="nb-NO"/>
              </w:rPr>
              <w:t>Evaluering av kvalifikasjoner og tilbud, samt valg av tilbud</w:t>
            </w:r>
          </w:p>
        </w:tc>
      </w:tr>
      <w:tr w:rsidR="00DA1E67" w:rsidRPr="00DA1E67" w14:paraId="21F6F4FB" w14:textId="77777777" w:rsidTr="003472B3">
        <w:trPr>
          <w:trHeight w:val="249"/>
        </w:trPr>
        <w:tc>
          <w:tcPr>
            <w:tcW w:w="1696" w:type="dxa"/>
            <w:noWrap/>
            <w:vAlign w:val="bottom"/>
          </w:tcPr>
          <w:p w14:paraId="1332FDD7" w14:textId="063BF968" w:rsidR="00DA1E67" w:rsidRPr="00575541" w:rsidRDefault="00862254" w:rsidP="00DA1E67">
            <w:pPr>
              <w:spacing w:after="0" w:line="240" w:lineRule="auto"/>
              <w:rPr>
                <w:rFonts w:ascii="Oslo Sans Office" w:eastAsia="Times New Roman" w:hAnsi="Oslo Sans Office" w:cs="Times New Roman"/>
                <w:szCs w:val="20"/>
                <w:lang w:eastAsia="nb-NO"/>
              </w:rPr>
            </w:pPr>
            <w:r w:rsidRPr="00575541">
              <w:rPr>
                <w:rFonts w:ascii="Oslo Sans Office" w:eastAsia="Times New Roman" w:hAnsi="Oslo Sans Office" w:cs="Times New Roman"/>
                <w:szCs w:val="20"/>
                <w:lang w:eastAsia="nb-NO"/>
              </w:rPr>
              <w:t>Uke 3</w:t>
            </w:r>
            <w:r w:rsidR="006B087E" w:rsidRPr="00575541">
              <w:rPr>
                <w:rFonts w:ascii="Oslo Sans Office" w:eastAsia="Times New Roman" w:hAnsi="Oslo Sans Office" w:cs="Times New Roman"/>
                <w:szCs w:val="20"/>
                <w:lang w:eastAsia="nb-NO"/>
              </w:rPr>
              <w:t>8</w:t>
            </w:r>
          </w:p>
        </w:tc>
        <w:tc>
          <w:tcPr>
            <w:tcW w:w="7480" w:type="dxa"/>
            <w:noWrap/>
            <w:vAlign w:val="bottom"/>
          </w:tcPr>
          <w:p w14:paraId="2640E0A6" w14:textId="77777777" w:rsidR="00DA1E67" w:rsidRPr="00DA1E67" w:rsidRDefault="00DA1E67" w:rsidP="00DA1E67">
            <w:pPr>
              <w:spacing w:after="0" w:line="240" w:lineRule="auto"/>
              <w:rPr>
                <w:rFonts w:ascii="Oslo Sans Office" w:eastAsia="Times New Roman" w:hAnsi="Oslo Sans Office" w:cs="Times New Roman"/>
                <w:szCs w:val="20"/>
                <w:lang w:eastAsia="nb-NO"/>
              </w:rPr>
            </w:pPr>
            <w:r w:rsidRPr="00DA1E67">
              <w:rPr>
                <w:rFonts w:ascii="Oslo Sans Office" w:eastAsia="Times New Roman" w:hAnsi="Oslo Sans Office" w:cs="Times New Roman"/>
                <w:szCs w:val="20"/>
                <w:lang w:eastAsia="nb-NO"/>
              </w:rPr>
              <w:t>Innhenting av skatteattest fra valgte Leverandør</w:t>
            </w:r>
          </w:p>
        </w:tc>
      </w:tr>
      <w:tr w:rsidR="00DA1E67" w:rsidRPr="00DA1E67" w14:paraId="711141BF" w14:textId="77777777" w:rsidTr="003472B3">
        <w:trPr>
          <w:trHeight w:val="249"/>
        </w:trPr>
        <w:tc>
          <w:tcPr>
            <w:tcW w:w="1696" w:type="dxa"/>
            <w:noWrap/>
            <w:vAlign w:val="bottom"/>
          </w:tcPr>
          <w:p w14:paraId="1A210F43" w14:textId="1935E620" w:rsidR="00862254" w:rsidRPr="00575541" w:rsidRDefault="00862254" w:rsidP="00DA1E67">
            <w:pPr>
              <w:spacing w:after="0" w:line="240" w:lineRule="auto"/>
              <w:rPr>
                <w:rFonts w:ascii="Oslo Sans Office" w:eastAsia="Times New Roman" w:hAnsi="Oslo Sans Office" w:cs="Times New Roman"/>
                <w:szCs w:val="20"/>
                <w:lang w:eastAsia="nb-NO"/>
              </w:rPr>
            </w:pPr>
            <w:r w:rsidRPr="00575541">
              <w:rPr>
                <w:rFonts w:ascii="Oslo Sans Office" w:eastAsia="Times New Roman" w:hAnsi="Oslo Sans Office" w:cs="Times New Roman"/>
                <w:szCs w:val="20"/>
                <w:lang w:eastAsia="nb-NO"/>
              </w:rPr>
              <w:t>Uke 3</w:t>
            </w:r>
            <w:r w:rsidR="006B087E" w:rsidRPr="00575541">
              <w:rPr>
                <w:rFonts w:ascii="Oslo Sans Office" w:eastAsia="Times New Roman" w:hAnsi="Oslo Sans Office" w:cs="Times New Roman"/>
                <w:szCs w:val="20"/>
                <w:lang w:eastAsia="nb-NO"/>
              </w:rPr>
              <w:t>8</w:t>
            </w:r>
          </w:p>
        </w:tc>
        <w:tc>
          <w:tcPr>
            <w:tcW w:w="7480" w:type="dxa"/>
            <w:noWrap/>
            <w:vAlign w:val="bottom"/>
          </w:tcPr>
          <w:p w14:paraId="01533B29" w14:textId="77777777" w:rsidR="00DA1E67" w:rsidRPr="00DA1E67" w:rsidRDefault="00DA1E67" w:rsidP="00DA1E67">
            <w:pPr>
              <w:spacing w:after="0" w:line="240" w:lineRule="auto"/>
              <w:rPr>
                <w:rFonts w:ascii="Oslo Sans Office" w:eastAsia="Times New Roman" w:hAnsi="Oslo Sans Office" w:cs="Times New Roman"/>
                <w:szCs w:val="20"/>
                <w:lang w:eastAsia="nb-NO"/>
              </w:rPr>
            </w:pPr>
            <w:r w:rsidRPr="00DA1E67">
              <w:rPr>
                <w:rFonts w:ascii="Oslo Sans Office" w:eastAsia="Times New Roman" w:hAnsi="Oslo Sans Office" w:cs="Times New Roman"/>
                <w:szCs w:val="20"/>
                <w:lang w:eastAsia="nb-NO"/>
              </w:rPr>
              <w:t>Utsendelse av tildelingsbrev</w:t>
            </w:r>
          </w:p>
        </w:tc>
      </w:tr>
      <w:tr w:rsidR="00DA1E67" w:rsidRPr="00DA1E67" w14:paraId="5CF4E534" w14:textId="77777777" w:rsidTr="003472B3">
        <w:trPr>
          <w:trHeight w:val="249"/>
        </w:trPr>
        <w:tc>
          <w:tcPr>
            <w:tcW w:w="1696" w:type="dxa"/>
            <w:noWrap/>
            <w:vAlign w:val="bottom"/>
          </w:tcPr>
          <w:p w14:paraId="3E1442E2" w14:textId="140464B0" w:rsidR="00DA1E67" w:rsidRPr="00575541" w:rsidRDefault="00862254" w:rsidP="00DA1E67">
            <w:pPr>
              <w:spacing w:after="0" w:line="240" w:lineRule="auto"/>
              <w:rPr>
                <w:rFonts w:ascii="Oslo Sans Office" w:eastAsia="Times New Roman" w:hAnsi="Oslo Sans Office" w:cs="Times New Roman"/>
                <w:szCs w:val="20"/>
                <w:lang w:eastAsia="nb-NO"/>
              </w:rPr>
            </w:pPr>
            <w:r w:rsidRPr="00575541">
              <w:rPr>
                <w:rFonts w:ascii="Oslo Sans Office" w:eastAsia="Times New Roman" w:hAnsi="Oslo Sans Office" w:cs="Times New Roman"/>
                <w:szCs w:val="20"/>
                <w:lang w:eastAsia="nb-NO"/>
              </w:rPr>
              <w:t xml:space="preserve">Uke </w:t>
            </w:r>
            <w:r w:rsidR="006B087E" w:rsidRPr="00575541">
              <w:rPr>
                <w:rFonts w:ascii="Oslo Sans Office" w:eastAsia="Times New Roman" w:hAnsi="Oslo Sans Office" w:cs="Times New Roman"/>
                <w:szCs w:val="20"/>
                <w:lang w:eastAsia="nb-NO"/>
              </w:rPr>
              <w:t>40</w:t>
            </w:r>
          </w:p>
        </w:tc>
        <w:tc>
          <w:tcPr>
            <w:tcW w:w="7480" w:type="dxa"/>
            <w:noWrap/>
            <w:vAlign w:val="bottom"/>
          </w:tcPr>
          <w:p w14:paraId="2A56BF48" w14:textId="77777777" w:rsidR="00DA1E67" w:rsidRPr="00DA1E67" w:rsidRDefault="00DA1E67" w:rsidP="00DA1E67">
            <w:pPr>
              <w:spacing w:after="0" w:line="240" w:lineRule="auto"/>
              <w:rPr>
                <w:rFonts w:ascii="Oslo Sans Office" w:eastAsia="Times New Roman" w:hAnsi="Oslo Sans Office" w:cs="Times New Roman"/>
                <w:szCs w:val="20"/>
                <w:lang w:eastAsia="nb-NO"/>
              </w:rPr>
            </w:pPr>
            <w:r w:rsidRPr="00DA1E67">
              <w:rPr>
                <w:rFonts w:ascii="Oslo Sans Office" w:eastAsia="Times New Roman" w:hAnsi="Oslo Sans Office" w:cs="Times New Roman"/>
                <w:szCs w:val="20"/>
                <w:lang w:eastAsia="nb-NO"/>
              </w:rPr>
              <w:t>Karensperiode</w:t>
            </w:r>
          </w:p>
        </w:tc>
      </w:tr>
      <w:tr w:rsidR="00DA1E67" w:rsidRPr="00DA1E67" w14:paraId="7D294B21" w14:textId="77777777" w:rsidTr="003472B3">
        <w:trPr>
          <w:trHeight w:val="264"/>
        </w:trPr>
        <w:tc>
          <w:tcPr>
            <w:tcW w:w="1696" w:type="dxa"/>
            <w:noWrap/>
            <w:vAlign w:val="bottom"/>
          </w:tcPr>
          <w:p w14:paraId="3A09D0A3" w14:textId="7B2BB864" w:rsidR="00DA1E67" w:rsidRPr="00575541" w:rsidRDefault="0014166C" w:rsidP="00DA1E67">
            <w:pPr>
              <w:spacing w:after="0" w:line="240" w:lineRule="auto"/>
              <w:rPr>
                <w:rFonts w:ascii="Oslo Sans Office" w:eastAsia="Times New Roman" w:hAnsi="Oslo Sans Office" w:cs="Times New Roman"/>
                <w:szCs w:val="20"/>
                <w:lang w:eastAsia="nb-NO"/>
              </w:rPr>
            </w:pPr>
            <w:r w:rsidRPr="00575541">
              <w:rPr>
                <w:rFonts w:ascii="Oslo Sans Office" w:eastAsia="Times New Roman" w:hAnsi="Oslo Sans Office" w:cs="Times New Roman"/>
                <w:szCs w:val="20"/>
                <w:lang w:eastAsia="nb-NO"/>
              </w:rPr>
              <w:t xml:space="preserve">Uke </w:t>
            </w:r>
            <w:r w:rsidR="006B087E" w:rsidRPr="00575541">
              <w:rPr>
                <w:rFonts w:ascii="Oslo Sans Office" w:eastAsia="Times New Roman" w:hAnsi="Oslo Sans Office" w:cs="Times New Roman"/>
                <w:szCs w:val="20"/>
                <w:lang w:eastAsia="nb-NO"/>
              </w:rPr>
              <w:t>41</w:t>
            </w:r>
          </w:p>
        </w:tc>
        <w:tc>
          <w:tcPr>
            <w:tcW w:w="7480" w:type="dxa"/>
            <w:noWrap/>
            <w:vAlign w:val="bottom"/>
          </w:tcPr>
          <w:p w14:paraId="2595C167" w14:textId="77777777" w:rsidR="00DA1E67" w:rsidRPr="00DA1E67" w:rsidRDefault="00DA1E67" w:rsidP="00DA1E67">
            <w:pPr>
              <w:spacing w:after="0" w:line="240" w:lineRule="auto"/>
              <w:rPr>
                <w:rFonts w:ascii="Oslo Sans Office" w:eastAsia="Times New Roman" w:hAnsi="Oslo Sans Office" w:cs="Times New Roman"/>
                <w:szCs w:val="20"/>
                <w:lang w:eastAsia="nb-NO"/>
              </w:rPr>
            </w:pPr>
            <w:r w:rsidRPr="00DA1E67">
              <w:rPr>
                <w:rFonts w:ascii="Oslo Sans Office" w:eastAsia="Times New Roman" w:hAnsi="Oslo Sans Office" w:cs="Times New Roman"/>
                <w:szCs w:val="20"/>
                <w:lang w:eastAsia="nb-NO"/>
              </w:rPr>
              <w:t>Kontraktsinngåelse</w:t>
            </w:r>
          </w:p>
        </w:tc>
      </w:tr>
      <w:tr w:rsidR="00DA1E67" w:rsidRPr="00DA1E67" w14:paraId="565C617D" w14:textId="77777777" w:rsidTr="003472B3">
        <w:trPr>
          <w:trHeight w:val="264"/>
        </w:trPr>
        <w:tc>
          <w:tcPr>
            <w:tcW w:w="1696" w:type="dxa"/>
            <w:noWrap/>
            <w:vAlign w:val="bottom"/>
          </w:tcPr>
          <w:p w14:paraId="34343277" w14:textId="2F6F671B" w:rsidR="00DA1E67" w:rsidRPr="00575541" w:rsidRDefault="0014166C" w:rsidP="00DA1E67">
            <w:pPr>
              <w:spacing w:after="0" w:line="240" w:lineRule="auto"/>
              <w:rPr>
                <w:rFonts w:ascii="Oslo Sans Office" w:eastAsia="Times New Roman" w:hAnsi="Oslo Sans Office" w:cs="Times New Roman"/>
                <w:szCs w:val="20"/>
                <w:lang w:eastAsia="nb-NO"/>
              </w:rPr>
            </w:pPr>
            <w:r w:rsidRPr="00575541">
              <w:rPr>
                <w:rFonts w:ascii="Oslo Sans Office" w:eastAsia="Times New Roman" w:hAnsi="Oslo Sans Office" w:cs="Times New Roman"/>
                <w:szCs w:val="20"/>
                <w:lang w:eastAsia="nb-NO"/>
              </w:rPr>
              <w:t xml:space="preserve">Uke </w:t>
            </w:r>
            <w:r w:rsidR="006B087E" w:rsidRPr="00575541">
              <w:rPr>
                <w:rFonts w:ascii="Oslo Sans Office" w:eastAsia="Times New Roman" w:hAnsi="Oslo Sans Office" w:cs="Times New Roman"/>
                <w:szCs w:val="20"/>
                <w:lang w:eastAsia="nb-NO"/>
              </w:rPr>
              <w:t>41</w:t>
            </w:r>
          </w:p>
        </w:tc>
        <w:tc>
          <w:tcPr>
            <w:tcW w:w="7480" w:type="dxa"/>
            <w:noWrap/>
            <w:vAlign w:val="bottom"/>
          </w:tcPr>
          <w:p w14:paraId="5180D446" w14:textId="77777777" w:rsidR="00DA1E67" w:rsidRPr="00DA1E67" w:rsidRDefault="00DA1E67" w:rsidP="00DA1E67">
            <w:pPr>
              <w:spacing w:after="0" w:line="240" w:lineRule="auto"/>
              <w:rPr>
                <w:rFonts w:ascii="Oslo Sans Office" w:eastAsia="Times New Roman" w:hAnsi="Oslo Sans Office" w:cs="Times New Roman"/>
                <w:szCs w:val="20"/>
                <w:lang w:eastAsia="nb-NO"/>
              </w:rPr>
            </w:pPr>
            <w:r w:rsidRPr="00DA1E67">
              <w:rPr>
                <w:rFonts w:ascii="Oslo Sans Office" w:eastAsia="Times New Roman" w:hAnsi="Oslo Sans Office" w:cs="Times New Roman"/>
                <w:szCs w:val="20"/>
                <w:lang w:eastAsia="nb-NO"/>
              </w:rPr>
              <w:t>Oppstart av kontrakt</w:t>
            </w:r>
          </w:p>
        </w:tc>
      </w:tr>
    </w:tbl>
    <w:p w14:paraId="23B95A8E" w14:textId="77777777" w:rsidR="003662C2" w:rsidRPr="00DA1E67" w:rsidRDefault="003662C2" w:rsidP="00DA1E67">
      <w:pPr>
        <w:spacing w:after="0" w:line="240" w:lineRule="auto"/>
        <w:rPr>
          <w:rFonts w:ascii="Oslo Sans Office" w:eastAsia="Times New Roman" w:hAnsi="Oslo Sans Office" w:cs="Times New Roman"/>
          <w:sz w:val="24"/>
          <w:szCs w:val="24"/>
          <w:lang w:eastAsia="nb-NO"/>
        </w:rPr>
      </w:pPr>
    </w:p>
    <w:p w14:paraId="06097BFA" w14:textId="77777777" w:rsidR="00DA1E67" w:rsidRPr="00DA1E67" w:rsidRDefault="00DA1E67" w:rsidP="003662C2">
      <w:pPr>
        <w:pStyle w:val="Overskrift1"/>
      </w:pPr>
      <w:bookmarkStart w:id="6" w:name="_Toc201116199"/>
      <w:bookmarkStart w:id="7" w:name="_Toc39829776"/>
      <w:bookmarkStart w:id="8" w:name="_Toc236640403"/>
      <w:bookmarkStart w:id="9" w:name="_Toc199136545"/>
      <w:r w:rsidRPr="00DA1E67">
        <w:lastRenderedPageBreak/>
        <w:t>Kontrakt</w:t>
      </w:r>
      <w:bookmarkEnd w:id="6"/>
      <w:bookmarkEnd w:id="7"/>
      <w:bookmarkEnd w:id="8"/>
    </w:p>
    <w:p w14:paraId="2AF0D11F" w14:textId="0C4D8237" w:rsidR="00DA1E67" w:rsidRPr="0014166C" w:rsidRDefault="00DA1E67" w:rsidP="0014166C">
      <w:pPr>
        <w:pStyle w:val="Overskrift2"/>
      </w:pPr>
      <w:bookmarkStart w:id="10" w:name="_Toc236640404"/>
      <w:bookmarkStart w:id="11" w:name="_Toc201116200"/>
      <w:bookmarkStart w:id="12" w:name="_Toc39829777"/>
      <w:bookmarkEnd w:id="9"/>
      <w:r w:rsidRPr="00DA1E67">
        <w:t>Kontraktstype</w:t>
      </w:r>
      <w:bookmarkEnd w:id="10"/>
      <w:r w:rsidRPr="0014166C">
        <w:rPr>
          <w:rFonts w:eastAsia="Times New Roman" w:cs="Segoe UI"/>
          <w:color w:val="00B0F0"/>
          <w:szCs w:val="20"/>
        </w:rPr>
        <w:t> </w:t>
      </w:r>
    </w:p>
    <w:p w14:paraId="08E27B65" w14:textId="2532D97F" w:rsidR="00F26E7B" w:rsidRPr="008D3DA2" w:rsidRDefault="00DA1E67" w:rsidP="00DA1E67">
      <w:pPr>
        <w:spacing w:after="0" w:line="240" w:lineRule="auto"/>
        <w:textAlignment w:val="baseline"/>
        <w:rPr>
          <w:rFonts w:ascii="Oslo Sans Office" w:eastAsia="Times New Roman" w:hAnsi="Oslo Sans Office" w:cs="Segoe UI"/>
          <w:szCs w:val="20"/>
          <w:lang w:eastAsia="nb-NO"/>
        </w:rPr>
      </w:pPr>
      <w:r w:rsidRPr="00DA1E67">
        <w:rPr>
          <w:rFonts w:ascii="Oslo Sans Office" w:eastAsia="Times New Roman" w:hAnsi="Oslo Sans Office" w:cs="Segoe UI"/>
          <w:szCs w:val="20"/>
          <w:lang w:eastAsia="nb-NO"/>
        </w:rPr>
        <w:t>Avtaleforholdet vil bli regulert a</w:t>
      </w:r>
      <w:r w:rsidRPr="0014166C">
        <w:rPr>
          <w:lang w:eastAsia="nb-NO"/>
        </w:rPr>
        <w:t xml:space="preserve">v </w:t>
      </w:r>
      <w:r w:rsidR="0014166C" w:rsidRPr="0014166C">
        <w:rPr>
          <w:lang w:eastAsia="nb-NO"/>
        </w:rPr>
        <w:t xml:space="preserve">SSA-R </w:t>
      </w:r>
      <w:r w:rsidRPr="0014166C">
        <w:rPr>
          <w:lang w:eastAsia="nb-NO"/>
        </w:rPr>
        <w:t>med</w:t>
      </w:r>
      <w:r w:rsidRPr="00DA1E67">
        <w:rPr>
          <w:rFonts w:ascii="Oslo Sans Office" w:eastAsia="Times New Roman" w:hAnsi="Oslo Sans Office" w:cs="Segoe UI"/>
          <w:szCs w:val="20"/>
          <w:lang w:eastAsia="nb-NO"/>
        </w:rPr>
        <w:t xml:space="preserve"> tilhørende bilag</w:t>
      </w:r>
      <w:r w:rsidR="0014166C">
        <w:rPr>
          <w:rFonts w:ascii="Oslo Sans Office" w:eastAsia="Times New Roman" w:hAnsi="Oslo Sans Office" w:cs="Segoe UI"/>
          <w:szCs w:val="20"/>
          <w:lang w:eastAsia="nb-NO"/>
        </w:rPr>
        <w:t xml:space="preserve"> og hvert avrop </w:t>
      </w:r>
      <w:r w:rsidR="0014166C" w:rsidRPr="005C3839">
        <w:rPr>
          <w:rFonts w:ascii="Oslo Sans Office" w:eastAsia="Times New Roman" w:hAnsi="Oslo Sans Office" w:cs="Segoe UI"/>
          <w:szCs w:val="20"/>
          <w:lang w:eastAsia="nb-NO"/>
        </w:rPr>
        <w:t>av SSA-</w:t>
      </w:r>
      <w:r w:rsidR="00715667" w:rsidRPr="005C3839">
        <w:rPr>
          <w:rFonts w:ascii="Oslo Sans Office" w:eastAsia="Times New Roman" w:hAnsi="Oslo Sans Office" w:cs="Segoe UI"/>
          <w:szCs w:val="20"/>
          <w:lang w:eastAsia="nb-NO"/>
        </w:rPr>
        <w:t>O</w:t>
      </w:r>
      <w:r w:rsidR="0014166C" w:rsidRPr="005C3839">
        <w:rPr>
          <w:rFonts w:ascii="Oslo Sans Office" w:eastAsia="Times New Roman" w:hAnsi="Oslo Sans Office" w:cs="Segoe UI"/>
          <w:szCs w:val="20"/>
          <w:lang w:eastAsia="nb-NO"/>
        </w:rPr>
        <w:t xml:space="preserve"> med</w:t>
      </w:r>
      <w:r w:rsidR="0014166C">
        <w:rPr>
          <w:rFonts w:ascii="Oslo Sans Office" w:eastAsia="Times New Roman" w:hAnsi="Oslo Sans Office" w:cs="Segoe UI"/>
          <w:szCs w:val="20"/>
          <w:lang w:eastAsia="nb-NO"/>
        </w:rPr>
        <w:t xml:space="preserve"> tilhørende bilag.</w:t>
      </w:r>
      <w:r w:rsidRPr="00DA1E67">
        <w:rPr>
          <w:rFonts w:ascii="Oslo Sans Office" w:eastAsia="Times New Roman" w:hAnsi="Oslo Sans Office" w:cs="Segoe UI"/>
          <w:szCs w:val="20"/>
          <w:lang w:eastAsia="nb-NO"/>
        </w:rPr>
        <w:t xml:space="preserve"> Oppdragsgiver anbefaler leverandørene å sette seg grundig inn i kontrakten og bilagene. </w:t>
      </w:r>
    </w:p>
    <w:p w14:paraId="7545E58D" w14:textId="3E430FF8" w:rsidR="00DA1E67" w:rsidRPr="00DA1E67" w:rsidRDefault="00DA1E67" w:rsidP="003662C2">
      <w:pPr>
        <w:pStyle w:val="Overskrift2"/>
      </w:pPr>
      <w:bookmarkStart w:id="13" w:name="_Toc236640405"/>
      <w:r w:rsidRPr="00DA1E67">
        <w:t>Kontraktsperiode</w:t>
      </w:r>
      <w:bookmarkEnd w:id="11"/>
      <w:bookmarkEnd w:id="12"/>
      <w:bookmarkEnd w:id="13"/>
    </w:p>
    <w:p w14:paraId="56629D74" w14:textId="48CF2C6F" w:rsidR="00DA1E67" w:rsidRPr="00DA1E67" w:rsidRDefault="00DA1E67" w:rsidP="00DA1E67">
      <w:pPr>
        <w:spacing w:after="0" w:line="240" w:lineRule="auto"/>
        <w:textAlignment w:val="baseline"/>
        <w:rPr>
          <w:rFonts w:ascii="Segoe UI" w:eastAsia="Times New Roman" w:hAnsi="Segoe UI" w:cs="Segoe UI"/>
          <w:szCs w:val="20"/>
          <w:lang w:eastAsia="nb-NO"/>
        </w:rPr>
      </w:pPr>
    </w:p>
    <w:p w14:paraId="203F4AC0" w14:textId="3FB70373" w:rsidR="00DA1E67" w:rsidRPr="00DA1E67" w:rsidRDefault="00DA1E67" w:rsidP="00DA1E67">
      <w:pPr>
        <w:spacing w:after="0" w:line="240" w:lineRule="auto"/>
        <w:textAlignment w:val="baseline"/>
        <w:rPr>
          <w:rFonts w:ascii="Segoe UI" w:eastAsia="Times New Roman" w:hAnsi="Segoe UI" w:cs="Segoe UI"/>
          <w:szCs w:val="20"/>
          <w:lang w:eastAsia="nb-NO"/>
        </w:rPr>
      </w:pPr>
      <w:r w:rsidRPr="00DA1E67">
        <w:rPr>
          <w:rFonts w:ascii="Oslo Sans Office" w:eastAsia="Times New Roman" w:hAnsi="Oslo Sans Office" w:cs="Segoe UI"/>
          <w:color w:val="000000"/>
          <w:szCs w:val="20"/>
          <w:lang w:eastAsia="nb-NO"/>
        </w:rPr>
        <w:t xml:space="preserve">Avtalen gjelder </w:t>
      </w:r>
      <w:r w:rsidRPr="00D431EE">
        <w:rPr>
          <w:lang w:eastAsia="nb-NO"/>
        </w:rPr>
        <w:t>fra kontraktsinngåelse</w:t>
      </w:r>
      <w:r w:rsidR="0014166C" w:rsidRPr="00D431EE">
        <w:rPr>
          <w:lang w:eastAsia="nb-NO"/>
        </w:rPr>
        <w:t xml:space="preserve"> til 31.12.2027</w:t>
      </w:r>
      <w:r w:rsidR="00D431EE">
        <w:rPr>
          <w:lang w:eastAsia="nb-NO"/>
        </w:rPr>
        <w:t>.</w:t>
      </w:r>
    </w:p>
    <w:p w14:paraId="372378E6" w14:textId="77777777" w:rsidR="00DA1E67" w:rsidRPr="00DA1E67" w:rsidRDefault="00DA1E67" w:rsidP="00DA1E67">
      <w:pPr>
        <w:spacing w:after="0" w:line="240" w:lineRule="auto"/>
        <w:textAlignment w:val="baseline"/>
        <w:rPr>
          <w:rFonts w:ascii="Segoe UI" w:eastAsia="Times New Roman" w:hAnsi="Segoe UI" w:cs="Segoe UI"/>
          <w:szCs w:val="20"/>
          <w:lang w:eastAsia="nb-NO"/>
        </w:rPr>
      </w:pPr>
      <w:r w:rsidRPr="00DA1E67">
        <w:rPr>
          <w:rFonts w:ascii="Oslo Sans Office" w:eastAsia="Times New Roman" w:hAnsi="Oslo Sans Office" w:cs="Segoe UI"/>
          <w:color w:val="000000"/>
          <w:szCs w:val="20"/>
          <w:lang w:eastAsia="nb-NO"/>
        </w:rPr>
        <w:t> </w:t>
      </w:r>
    </w:p>
    <w:p w14:paraId="1FDFE84F" w14:textId="7933B9AA" w:rsidR="00667ED3" w:rsidRPr="008D3DA2" w:rsidRDefault="00DA1E67" w:rsidP="00DA1E67">
      <w:pPr>
        <w:spacing w:after="0" w:line="240" w:lineRule="auto"/>
        <w:textAlignment w:val="baseline"/>
        <w:rPr>
          <w:rFonts w:ascii="Oslo Sans Office" w:eastAsia="Times New Roman" w:hAnsi="Oslo Sans Office" w:cs="Segoe UI"/>
          <w:color w:val="000000"/>
          <w:szCs w:val="20"/>
          <w:lang w:eastAsia="nb-NO"/>
        </w:rPr>
      </w:pPr>
      <w:r w:rsidRPr="00DA1E67">
        <w:rPr>
          <w:rFonts w:ascii="Oslo Sans Office" w:eastAsia="Times New Roman" w:hAnsi="Oslo Sans Office" w:cs="Segoe UI"/>
          <w:color w:val="000000"/>
          <w:szCs w:val="20"/>
          <w:lang w:eastAsia="nb-NO"/>
        </w:rPr>
        <w:t>For avtalen gjelder opsjon for Oppdragsgiver til å</w:t>
      </w:r>
      <w:r w:rsidR="008C43F0">
        <w:rPr>
          <w:rFonts w:ascii="Oslo Sans Office" w:eastAsia="Times New Roman" w:hAnsi="Oslo Sans Office" w:cs="Segoe UI"/>
          <w:color w:val="000000"/>
          <w:szCs w:val="20"/>
          <w:lang w:eastAsia="nb-NO"/>
        </w:rPr>
        <w:t xml:space="preserve"> ensidig</w:t>
      </w:r>
      <w:r w:rsidRPr="00DA1E67">
        <w:rPr>
          <w:rFonts w:ascii="Oslo Sans Office" w:eastAsia="Times New Roman" w:hAnsi="Oslo Sans Office" w:cs="Segoe UI"/>
          <w:color w:val="000000"/>
          <w:szCs w:val="20"/>
          <w:lang w:eastAsia="nb-NO"/>
        </w:rPr>
        <w:t xml:space="preserve"> forlenge avtalen for </w:t>
      </w:r>
      <w:r w:rsidRPr="00D431EE">
        <w:rPr>
          <w:lang w:eastAsia="nb-NO"/>
        </w:rPr>
        <w:t xml:space="preserve">inntil </w:t>
      </w:r>
      <w:r w:rsidR="00707526">
        <w:rPr>
          <w:lang w:eastAsia="nb-NO"/>
        </w:rPr>
        <w:t>ett</w:t>
      </w:r>
      <w:r w:rsidRPr="00D431EE">
        <w:rPr>
          <w:lang w:eastAsia="nb-NO"/>
        </w:rPr>
        <w:t xml:space="preserve"> </w:t>
      </w:r>
      <w:r w:rsidR="00707526">
        <w:rPr>
          <w:lang w:eastAsia="nb-NO"/>
        </w:rPr>
        <w:t xml:space="preserve">år </w:t>
      </w:r>
      <w:r w:rsidRPr="00D431EE">
        <w:rPr>
          <w:lang w:eastAsia="nb-NO"/>
        </w:rPr>
        <w:t>på uendrede</w:t>
      </w:r>
      <w:r w:rsidRPr="00DA1E67">
        <w:rPr>
          <w:rFonts w:ascii="Oslo Sans Office" w:eastAsia="Times New Roman" w:hAnsi="Oslo Sans Office" w:cs="Segoe UI"/>
          <w:color w:val="000000"/>
          <w:szCs w:val="20"/>
          <w:lang w:eastAsia="nb-NO"/>
        </w:rPr>
        <w:t xml:space="preserve"> vilkår. </w:t>
      </w:r>
    </w:p>
    <w:p w14:paraId="0BFD6408" w14:textId="340D0E1F" w:rsidR="00DA1E67" w:rsidRPr="00DA1E67" w:rsidRDefault="00DA1E67" w:rsidP="003662C2">
      <w:pPr>
        <w:pStyle w:val="Overskrift2"/>
      </w:pPr>
      <w:bookmarkStart w:id="14" w:name="_Toc203471568"/>
      <w:bookmarkStart w:id="15" w:name="_Toc39829778"/>
      <w:bookmarkStart w:id="16" w:name="_Toc236640406"/>
      <w:r w:rsidRPr="00DA1E67">
        <w:t>Kontraktsbestemmelser</w:t>
      </w:r>
      <w:bookmarkEnd w:id="14"/>
      <w:bookmarkEnd w:id="15"/>
      <w:bookmarkEnd w:id="16"/>
    </w:p>
    <w:p w14:paraId="3400E1DC" w14:textId="77777777" w:rsidR="00DA1E67" w:rsidRPr="00DA1E67" w:rsidRDefault="00DA1E67" w:rsidP="00DA1E67">
      <w:pPr>
        <w:spacing w:after="0" w:line="240" w:lineRule="auto"/>
        <w:textAlignment w:val="baseline"/>
        <w:rPr>
          <w:rFonts w:ascii="Segoe UI" w:eastAsia="Times New Roman" w:hAnsi="Segoe UI" w:cs="Segoe UI"/>
          <w:szCs w:val="20"/>
          <w:lang w:eastAsia="nb-NO"/>
        </w:rPr>
      </w:pPr>
      <w:r w:rsidRPr="00DA1E67">
        <w:rPr>
          <w:rFonts w:ascii="Times New Roman" w:eastAsia="Times New Roman" w:hAnsi="Times New Roman" w:cs="Times New Roman"/>
          <w:szCs w:val="20"/>
          <w:lang w:eastAsia="nb-NO"/>
        </w:rPr>
        <w:t> </w:t>
      </w:r>
    </w:p>
    <w:p w14:paraId="1DE24821" w14:textId="2BF9D891" w:rsidR="003662C2" w:rsidRPr="00D431EE" w:rsidRDefault="00DA1E67" w:rsidP="003662C2">
      <w:pPr>
        <w:spacing w:after="0" w:line="240" w:lineRule="auto"/>
        <w:textAlignment w:val="baseline"/>
        <w:rPr>
          <w:rFonts w:ascii="Segoe UI" w:eastAsia="Times New Roman" w:hAnsi="Segoe UI" w:cs="Segoe UI"/>
          <w:szCs w:val="20"/>
          <w:lang w:eastAsia="nb-NO"/>
        </w:rPr>
      </w:pPr>
      <w:r w:rsidRPr="00DA1E67">
        <w:rPr>
          <w:rFonts w:ascii="Oslo Sans Office" w:eastAsia="Times New Roman" w:hAnsi="Oslo Sans Office" w:cs="Segoe UI"/>
          <w:szCs w:val="20"/>
          <w:lang w:eastAsia="nb-NO"/>
        </w:rPr>
        <w:t>Avtaleforholdet vil bli regulert av vedlagte kontrakt</w:t>
      </w:r>
      <w:r w:rsidR="00D431EE">
        <w:rPr>
          <w:rFonts w:ascii="Oslo Sans Office" w:eastAsia="Times New Roman" w:hAnsi="Oslo Sans Office" w:cs="Segoe UI"/>
          <w:szCs w:val="20"/>
          <w:lang w:eastAsia="nb-NO"/>
        </w:rPr>
        <w:t>.</w:t>
      </w:r>
    </w:p>
    <w:p w14:paraId="76728B48" w14:textId="77777777" w:rsidR="003662C2" w:rsidRPr="00DA1E67" w:rsidRDefault="003662C2" w:rsidP="003662C2">
      <w:pPr>
        <w:spacing w:after="0" w:line="240" w:lineRule="auto"/>
        <w:textAlignment w:val="baseline"/>
        <w:rPr>
          <w:rFonts w:ascii="Oslo Sans Office" w:eastAsia="Times New Roman" w:hAnsi="Oslo Sans Office" w:cs="Segoe UI"/>
          <w:szCs w:val="20"/>
          <w:lang w:eastAsia="nb-NO"/>
        </w:rPr>
      </w:pPr>
    </w:p>
    <w:p w14:paraId="33B86087" w14:textId="6F66CC37" w:rsidR="00DA1E67" w:rsidRPr="00D431EE" w:rsidRDefault="00DA1E67" w:rsidP="00D431EE">
      <w:pPr>
        <w:pStyle w:val="Overskrift1"/>
      </w:pPr>
      <w:bookmarkStart w:id="17" w:name="_Toc236640407"/>
      <w:r w:rsidRPr="00DA1E67">
        <w:t>REGLER FOR GJENNOMFØRING AV KONKURRANSEN</w:t>
      </w:r>
      <w:bookmarkEnd w:id="17"/>
      <w:r w:rsidRPr="00DA1E67">
        <w:t> </w:t>
      </w:r>
    </w:p>
    <w:p w14:paraId="435BF7F4" w14:textId="4ACB0A03" w:rsidR="00DA1E67" w:rsidRPr="00DA1E67" w:rsidRDefault="00DA1E67" w:rsidP="003662C2">
      <w:pPr>
        <w:pStyle w:val="Overskrift2"/>
        <w:rPr>
          <w:rFonts w:ascii="Segoe UI" w:hAnsi="Segoe UI"/>
        </w:rPr>
      </w:pPr>
      <w:bookmarkStart w:id="18" w:name="_Toc236640408"/>
      <w:r w:rsidRPr="00DA1E67">
        <w:t>Prosedyre</w:t>
      </w:r>
      <w:bookmarkEnd w:id="18"/>
      <w:r w:rsidRPr="00DA1E67">
        <w:t> </w:t>
      </w:r>
    </w:p>
    <w:p w14:paraId="3A442E79" w14:textId="77777777" w:rsidR="00DA1E67" w:rsidRPr="00DA1E67" w:rsidRDefault="00DA1E67" w:rsidP="00DA1E67">
      <w:pPr>
        <w:spacing w:after="0" w:line="240" w:lineRule="auto"/>
        <w:rPr>
          <w:rFonts w:ascii="Oslo Sans Office" w:eastAsia="Times New Roman" w:hAnsi="Oslo Sans Office" w:cs="Times New Roman"/>
          <w:szCs w:val="20"/>
          <w:lang w:eastAsia="nb-NO"/>
        </w:rPr>
      </w:pPr>
      <w:r w:rsidRPr="00DA1E67">
        <w:rPr>
          <w:rFonts w:ascii="Oslo Sans Office" w:eastAsia="Times New Roman" w:hAnsi="Oslo Sans Office" w:cs="Times New Roman"/>
          <w:szCs w:val="20"/>
          <w:lang w:eastAsia="nb-NO"/>
        </w:rPr>
        <w:t>Konkurransen gjennomføres i henhold til lov av 17. juni 2016 nr. 73 om offentlige anskaffelser (LOA) og forskrift om innkjøpsregler i forsyningssektoren av 12. august 2016 nr. 975 (forsyningsforskriften) del I og II, samt de bestemmelser som følger av dette konkurransegrunnlaget.</w:t>
      </w:r>
    </w:p>
    <w:p w14:paraId="64B7A1D6" w14:textId="77777777" w:rsidR="00DA1E67" w:rsidRPr="00DA1E67" w:rsidRDefault="00DA1E67" w:rsidP="00DA1E67">
      <w:pPr>
        <w:spacing w:after="0" w:line="240" w:lineRule="auto"/>
        <w:rPr>
          <w:rFonts w:ascii="Oslo Sans Office" w:eastAsia="Times New Roman" w:hAnsi="Oslo Sans Office" w:cs="Times New Roman"/>
          <w:szCs w:val="20"/>
          <w:lang w:eastAsia="nb-NO"/>
        </w:rPr>
      </w:pPr>
    </w:p>
    <w:p w14:paraId="6AF0A755" w14:textId="6E4ECB0F" w:rsidR="00DA1E67" w:rsidRPr="00D431EE" w:rsidRDefault="00DA1E67" w:rsidP="00DA1E67">
      <w:pPr>
        <w:spacing w:after="0" w:line="240" w:lineRule="auto"/>
        <w:rPr>
          <w:rFonts w:ascii="Oslo Sans Office" w:eastAsia="Times New Roman" w:hAnsi="Oslo Sans Office" w:cs="Times New Roman"/>
          <w:szCs w:val="20"/>
          <w:lang w:eastAsia="nb-NO"/>
        </w:rPr>
      </w:pPr>
      <w:r w:rsidRPr="00DA1E67">
        <w:rPr>
          <w:rFonts w:ascii="Oslo Sans Office" w:eastAsia="Times New Roman" w:hAnsi="Oslo Sans Office" w:cs="Times New Roman"/>
          <w:szCs w:val="20"/>
          <w:lang w:eastAsia="nb-NO"/>
        </w:rPr>
        <w:t>Konkurransen gjennomføres som åpen anbudskonkurranse. Ved denne prosedyreformen kan alle interesserte leverandører levere tilbud. Forhandlinger er ikke tillatt.</w:t>
      </w:r>
    </w:p>
    <w:p w14:paraId="2D505966" w14:textId="77755DEA" w:rsidR="00DA1E67" w:rsidRPr="00DA1E67" w:rsidRDefault="00DA1E67" w:rsidP="003662C2">
      <w:pPr>
        <w:pStyle w:val="Overskrift2"/>
        <w:rPr>
          <w:rFonts w:ascii="Segoe UI" w:hAnsi="Segoe UI"/>
        </w:rPr>
      </w:pPr>
      <w:bookmarkStart w:id="19" w:name="_Toc236640409"/>
      <w:r w:rsidRPr="00DA1E67">
        <w:t>Tilbudsbefaring/tilbudskonferanse</w:t>
      </w:r>
      <w:bookmarkEnd w:id="19"/>
      <w:r w:rsidRPr="00DA1E67">
        <w:t> </w:t>
      </w:r>
    </w:p>
    <w:p w14:paraId="78A06362" w14:textId="3B52FF92" w:rsidR="00DA1E67" w:rsidRPr="00FE7AD4" w:rsidRDefault="00DA1E67" w:rsidP="00DA1E67">
      <w:pPr>
        <w:spacing w:after="0" w:line="240" w:lineRule="auto"/>
        <w:textAlignment w:val="baseline"/>
        <w:rPr>
          <w:lang w:eastAsia="nb-NO"/>
        </w:rPr>
      </w:pPr>
      <w:r w:rsidRPr="00FE7AD4">
        <w:rPr>
          <w:lang w:eastAsia="nb-NO"/>
        </w:rPr>
        <w:t>Det vil ikk</w:t>
      </w:r>
      <w:r w:rsidR="00FE7AD4" w:rsidRPr="00FE7AD4">
        <w:rPr>
          <w:lang w:eastAsia="nb-NO"/>
        </w:rPr>
        <w:t>e</w:t>
      </w:r>
      <w:r w:rsidRPr="00FE7AD4">
        <w:rPr>
          <w:lang w:eastAsia="nb-NO"/>
        </w:rPr>
        <w:t xml:space="preserve"> i denne konkurranse bli avholdt tilbudskonferanse</w:t>
      </w:r>
      <w:r w:rsidR="00FE7AD4" w:rsidRPr="00FE7AD4">
        <w:rPr>
          <w:lang w:eastAsia="nb-NO"/>
        </w:rPr>
        <w:t>.</w:t>
      </w:r>
    </w:p>
    <w:p w14:paraId="3C11A229" w14:textId="3DAB2669" w:rsidR="00DA1E67" w:rsidRPr="00DA1E67" w:rsidRDefault="00DA1E67" w:rsidP="003662C2">
      <w:pPr>
        <w:pStyle w:val="Overskrift2"/>
        <w:rPr>
          <w:rFonts w:ascii="Segoe UI" w:hAnsi="Segoe UI"/>
        </w:rPr>
      </w:pPr>
      <w:bookmarkStart w:id="20" w:name="_Toc236640410"/>
      <w:r w:rsidRPr="00DA1E67">
        <w:t>Tilbudsfrist</w:t>
      </w:r>
      <w:bookmarkEnd w:id="20"/>
      <w:r w:rsidRPr="00DA1E67">
        <w:t> </w:t>
      </w:r>
    </w:p>
    <w:p w14:paraId="0B86C69B" w14:textId="77777777" w:rsidR="00DA1E67" w:rsidRPr="00DA1E67" w:rsidRDefault="00DA1E67" w:rsidP="00DA1E67">
      <w:pPr>
        <w:spacing w:after="0" w:line="240" w:lineRule="auto"/>
        <w:textAlignment w:val="baseline"/>
        <w:rPr>
          <w:rFonts w:ascii="Segoe UI" w:eastAsia="Times New Roman" w:hAnsi="Segoe UI" w:cs="Segoe UI"/>
          <w:szCs w:val="20"/>
          <w:lang w:eastAsia="nb-NO"/>
        </w:rPr>
      </w:pPr>
      <w:r w:rsidRPr="00DA1E67">
        <w:rPr>
          <w:rFonts w:ascii="Oslo Sans Office" w:eastAsia="Times New Roman" w:hAnsi="Oslo Sans Office" w:cs="Segoe UI"/>
          <w:szCs w:val="20"/>
          <w:lang w:eastAsia="nb-NO"/>
        </w:rPr>
        <w:t>Frist for innlevering av tilbud fremgår av kunngjøringen i Doffin og TED.</w:t>
      </w:r>
    </w:p>
    <w:p w14:paraId="4C7DD544" w14:textId="79BB4D0C" w:rsidR="00DA1E67" w:rsidRPr="00DA1E67" w:rsidRDefault="00DA1E67" w:rsidP="00DA1E67">
      <w:pPr>
        <w:spacing w:after="0" w:line="240" w:lineRule="auto"/>
        <w:textAlignment w:val="baseline"/>
        <w:rPr>
          <w:rFonts w:ascii="Segoe UI" w:eastAsia="Times New Roman" w:hAnsi="Segoe UI" w:cs="Segoe UI"/>
          <w:szCs w:val="20"/>
          <w:lang w:eastAsia="nb-NO"/>
        </w:rPr>
      </w:pPr>
    </w:p>
    <w:p w14:paraId="3DF28634" w14:textId="34A359DD" w:rsidR="00DA1E67" w:rsidRPr="00FE7AD4" w:rsidRDefault="00DA1E67" w:rsidP="00FE7AD4">
      <w:pPr>
        <w:spacing w:after="0" w:line="240" w:lineRule="auto"/>
        <w:textAlignment w:val="baseline"/>
        <w:rPr>
          <w:rFonts w:ascii="Segoe UI" w:eastAsia="Times New Roman" w:hAnsi="Segoe UI" w:cs="Segoe UI"/>
          <w:szCs w:val="20"/>
          <w:lang w:eastAsia="nb-NO"/>
        </w:rPr>
      </w:pPr>
      <w:r w:rsidRPr="00DA1E67">
        <w:rPr>
          <w:rFonts w:ascii="Oslo Sans Office" w:eastAsia="Times New Roman" w:hAnsi="Oslo Sans Office" w:cs="Segoe UI"/>
          <w:szCs w:val="20"/>
          <w:lang w:eastAsia="nb-NO"/>
        </w:rPr>
        <w:t>For sent innkomne tilbud vil bli avvist. </w:t>
      </w:r>
    </w:p>
    <w:p w14:paraId="6C254D39" w14:textId="15A77DCF" w:rsidR="00DA1E67" w:rsidRPr="00FE7AD4" w:rsidRDefault="00DA1E67" w:rsidP="00FE7AD4">
      <w:pPr>
        <w:pStyle w:val="Overskrift2"/>
      </w:pPr>
      <w:bookmarkStart w:id="21" w:name="_Toc236640411"/>
      <w:r w:rsidRPr="00DA1E67">
        <w:t>Innlevering av tilbud og vedståelsesfrist</w:t>
      </w:r>
      <w:bookmarkEnd w:id="21"/>
      <w:r w:rsidRPr="00DA1E67">
        <w:t> </w:t>
      </w:r>
      <w:r w:rsidRPr="00FE7AD4">
        <w:rPr>
          <w:rFonts w:eastAsia="Times New Roman" w:cs="Segoe UI"/>
          <w:color w:val="000000"/>
          <w:szCs w:val="20"/>
        </w:rPr>
        <w:t> </w:t>
      </w:r>
    </w:p>
    <w:p w14:paraId="6E10816F" w14:textId="1D6FAB16" w:rsidR="00DA1E67" w:rsidRPr="00D155E5" w:rsidRDefault="00DA1E67" w:rsidP="00DA1E67">
      <w:pPr>
        <w:spacing w:after="0" w:line="240" w:lineRule="auto"/>
        <w:textAlignment w:val="baseline"/>
        <w:rPr>
          <w:lang w:eastAsia="nb-NO"/>
        </w:rPr>
      </w:pPr>
      <w:r w:rsidRPr="00DA1E67">
        <w:rPr>
          <w:rFonts w:ascii="Oslo Sans Office" w:eastAsia="Times New Roman" w:hAnsi="Oslo Sans Office" w:cs="Segoe UI"/>
          <w:color w:val="000000"/>
          <w:szCs w:val="20"/>
          <w:lang w:eastAsia="nb-NO"/>
        </w:rPr>
        <w:t>Tilbudet skal leveres via KGV</w:t>
      </w:r>
      <w:r w:rsidR="00504F46">
        <w:rPr>
          <w:rFonts w:ascii="Oslo Sans Office" w:eastAsia="Times New Roman" w:hAnsi="Oslo Sans Office" w:cs="Segoe UI"/>
          <w:color w:val="000000"/>
          <w:szCs w:val="20"/>
          <w:lang w:eastAsia="nb-NO"/>
        </w:rPr>
        <w:t xml:space="preserve"> </w:t>
      </w:r>
      <w:r w:rsidR="00504F46" w:rsidRPr="00504F46">
        <w:rPr>
          <w:rFonts w:ascii="Oslo Sans Office" w:eastAsia="Times New Roman" w:hAnsi="Oslo Sans Office" w:cs="Segoe UI"/>
          <w:color w:val="000000"/>
          <w:szCs w:val="20"/>
          <w:lang w:eastAsia="nb-NO"/>
        </w:rPr>
        <w:t>innen tilbudsfristen</w:t>
      </w:r>
      <w:r w:rsidRPr="00DA1E67">
        <w:rPr>
          <w:rFonts w:ascii="Oslo Sans Office" w:eastAsia="Times New Roman" w:hAnsi="Oslo Sans Office" w:cs="Segoe UI"/>
          <w:color w:val="000000"/>
          <w:szCs w:val="20"/>
          <w:lang w:eastAsia="nb-NO"/>
        </w:rPr>
        <w:t xml:space="preserve"> og skal </w:t>
      </w:r>
      <w:r w:rsidRPr="00D155E5">
        <w:rPr>
          <w:lang w:eastAsia="nb-NO"/>
        </w:rPr>
        <w:t xml:space="preserve">være på norsk. </w:t>
      </w:r>
      <w:r w:rsidRPr="008B006C">
        <w:rPr>
          <w:lang w:eastAsia="nb-NO"/>
        </w:rPr>
        <w:t>Tilbudet skal være skriftlig og bindende.</w:t>
      </w:r>
      <w:r w:rsidRPr="00D155E5">
        <w:rPr>
          <w:lang w:eastAsia="nb-NO"/>
        </w:rPr>
        <w:t xml:space="preserve"> </w:t>
      </w:r>
    </w:p>
    <w:p w14:paraId="0A4277BD" w14:textId="77777777" w:rsidR="00DA1E67" w:rsidRPr="00D155E5" w:rsidRDefault="00DA1E67" w:rsidP="00DA1E67">
      <w:pPr>
        <w:spacing w:after="0" w:line="240" w:lineRule="auto"/>
        <w:textAlignment w:val="baseline"/>
        <w:rPr>
          <w:lang w:eastAsia="nb-NO"/>
        </w:rPr>
      </w:pPr>
    </w:p>
    <w:p w14:paraId="7852341C" w14:textId="11EF0F3A" w:rsidR="00DA1E67" w:rsidRPr="00DA1E67" w:rsidRDefault="00BC4C1A" w:rsidP="00DA1E67">
      <w:pPr>
        <w:spacing w:after="0" w:line="240" w:lineRule="auto"/>
        <w:textAlignment w:val="baseline"/>
        <w:rPr>
          <w:rFonts w:ascii="Oslo Sans Office" w:eastAsia="Times New Roman" w:hAnsi="Oslo Sans Office" w:cs="Segoe UI"/>
          <w:szCs w:val="20"/>
          <w:lang w:eastAsia="nb-NO"/>
        </w:rPr>
      </w:pPr>
      <w:r w:rsidRPr="00BC4C1A">
        <w:rPr>
          <w:lang w:eastAsia="nb-NO"/>
        </w:rPr>
        <w:t xml:space="preserve">Leverandøren er bundet av tilbudet i </w:t>
      </w:r>
      <w:r w:rsidR="00F54DEA">
        <w:rPr>
          <w:lang w:eastAsia="nb-NO"/>
        </w:rPr>
        <w:t>90 dager</w:t>
      </w:r>
      <w:r w:rsidRPr="00BC4C1A">
        <w:rPr>
          <w:lang w:eastAsia="nb-NO"/>
        </w:rPr>
        <w:t xml:space="preserve"> regnet fra tilbudsfristen.</w:t>
      </w:r>
      <w:r>
        <w:rPr>
          <w:lang w:eastAsia="nb-NO"/>
        </w:rPr>
        <w:t xml:space="preserve"> </w:t>
      </w:r>
      <w:r w:rsidR="00DA1E67" w:rsidRPr="00DA1E67">
        <w:rPr>
          <w:rFonts w:ascii="Oslo Sans Office" w:eastAsia="Times New Roman" w:hAnsi="Oslo Sans Office" w:cs="Segoe UI"/>
          <w:color w:val="000000"/>
          <w:szCs w:val="20"/>
          <w:lang w:eastAsia="nb-NO"/>
        </w:rPr>
        <w:t> </w:t>
      </w:r>
    </w:p>
    <w:p w14:paraId="7792AB03" w14:textId="7B46304E" w:rsidR="00DA1E67" w:rsidRPr="002C690F" w:rsidRDefault="002C690F" w:rsidP="00DA1E67">
      <w:pPr>
        <w:spacing w:after="0" w:line="240" w:lineRule="auto"/>
        <w:textAlignment w:val="baseline"/>
        <w:rPr>
          <w:rFonts w:ascii="Oslo Sans Office" w:eastAsia="Times New Roman" w:hAnsi="Oslo Sans Office" w:cs="Segoe UI"/>
          <w:color w:val="000000"/>
          <w:szCs w:val="20"/>
          <w:lang w:eastAsia="nb-NO"/>
        </w:rPr>
      </w:pPr>
      <w:r w:rsidRPr="00F54DEA">
        <w:rPr>
          <w:rFonts w:ascii="Oslo Sans Office" w:eastAsia="Times New Roman" w:hAnsi="Oslo Sans Office" w:cs="Segoe UI"/>
          <w:color w:val="000000"/>
          <w:szCs w:val="20"/>
          <w:lang w:eastAsia="nb-NO"/>
        </w:rPr>
        <w:lastRenderedPageBreak/>
        <w:t>Leverandøren bes levere en særskilt sladdet kopi av tilbudet. Manglende sladdet kopi medfører ikke i seg selv avvisning</w:t>
      </w:r>
      <w:r w:rsidR="00DA1E67" w:rsidRPr="00DA1E67">
        <w:rPr>
          <w:rFonts w:ascii="Oslo Sans Office" w:eastAsia="Times New Roman" w:hAnsi="Oslo Sans Office" w:cs="Segoe UI"/>
          <w:color w:val="000000"/>
          <w:szCs w:val="20"/>
          <w:lang w:eastAsia="nb-NO"/>
        </w:rPr>
        <w:t>. </w:t>
      </w:r>
      <w:r w:rsidR="00DA1E67" w:rsidRPr="00DA1E67">
        <w:rPr>
          <w:rFonts w:ascii="Oslo Sans Office" w:eastAsia="Times New Roman" w:hAnsi="Oslo Sans Office" w:cs="Segoe UI"/>
          <w:sz w:val="24"/>
          <w:szCs w:val="24"/>
          <w:lang w:eastAsia="nb-NO"/>
        </w:rPr>
        <w:t> </w:t>
      </w:r>
    </w:p>
    <w:p w14:paraId="50B7773E" w14:textId="4E6103D9" w:rsidR="00DA1E67" w:rsidRPr="00DA1E67" w:rsidRDefault="00DA1E67" w:rsidP="003662C2">
      <w:pPr>
        <w:pStyle w:val="Overskrift2"/>
        <w:rPr>
          <w:rFonts w:ascii="Segoe UI" w:hAnsi="Segoe UI"/>
          <w:sz w:val="18"/>
          <w:szCs w:val="18"/>
        </w:rPr>
      </w:pPr>
      <w:bookmarkStart w:id="22" w:name="_Toc236640412"/>
      <w:r w:rsidRPr="00DA1E67">
        <w:t>Deltilbud</w:t>
      </w:r>
      <w:bookmarkEnd w:id="22"/>
      <w:r w:rsidRPr="00DA1E67">
        <w:t> </w:t>
      </w:r>
    </w:p>
    <w:p w14:paraId="5CF6D2CC" w14:textId="7C009F86" w:rsidR="001C5F66" w:rsidRDefault="00DA1E67" w:rsidP="00FE7AD4">
      <w:pPr>
        <w:spacing w:after="0" w:line="240" w:lineRule="auto"/>
        <w:textAlignment w:val="baseline"/>
        <w:rPr>
          <w:rFonts w:ascii="Oslo Sans Office" w:eastAsia="Times New Roman" w:hAnsi="Oslo Sans Office" w:cs="Segoe UI"/>
          <w:szCs w:val="20"/>
          <w:lang w:eastAsia="nb-NO"/>
        </w:rPr>
      </w:pPr>
      <w:r w:rsidRPr="00DA1E67">
        <w:rPr>
          <w:rFonts w:ascii="Oslo Sans Office" w:eastAsia="Times New Roman" w:hAnsi="Oslo Sans Office" w:cs="Segoe UI"/>
          <w:szCs w:val="20"/>
          <w:lang w:eastAsia="nb-NO"/>
        </w:rPr>
        <w:t>Det er ikke adgang til å gi tilbud på deler av oppdraget. </w:t>
      </w:r>
    </w:p>
    <w:p w14:paraId="1FE8FC3A" w14:textId="2F7FBCEB" w:rsidR="00DA1E67" w:rsidRPr="00DA1E67" w:rsidRDefault="00DA1E67" w:rsidP="003D532E">
      <w:pPr>
        <w:pStyle w:val="Overskrift2"/>
        <w:rPr>
          <w:rFonts w:ascii="Segoe UI" w:hAnsi="Segoe UI"/>
          <w:sz w:val="18"/>
          <w:szCs w:val="18"/>
        </w:rPr>
      </w:pPr>
      <w:bookmarkStart w:id="23" w:name="_Toc236640413"/>
      <w:r w:rsidRPr="00DA1E67">
        <w:t>Alternative tilbud og minstekrav</w:t>
      </w:r>
      <w:bookmarkEnd w:id="23"/>
      <w:r w:rsidRPr="00DA1E67">
        <w:t> </w:t>
      </w:r>
    </w:p>
    <w:p w14:paraId="067A4A0C" w14:textId="77777777" w:rsidR="00DA1E67" w:rsidRPr="00DA1E67" w:rsidRDefault="00DA1E67" w:rsidP="00FE7AD4">
      <w:pPr>
        <w:spacing w:after="0" w:line="240" w:lineRule="auto"/>
        <w:textAlignment w:val="baseline"/>
        <w:rPr>
          <w:rFonts w:ascii="Oslo Sans Office" w:eastAsia="Times New Roman" w:hAnsi="Oslo Sans Office" w:cs="Segoe UI"/>
          <w:szCs w:val="20"/>
          <w:lang w:eastAsia="nb-NO"/>
        </w:rPr>
      </w:pPr>
      <w:r w:rsidRPr="00DA1E67">
        <w:rPr>
          <w:rFonts w:ascii="Oslo Sans Office" w:eastAsia="Times New Roman" w:hAnsi="Oslo Sans Office" w:cs="Segoe UI"/>
          <w:color w:val="000000"/>
          <w:szCs w:val="20"/>
          <w:lang w:eastAsia="nb-NO"/>
        </w:rPr>
        <w:t>Det er ikke adgang til å gi alternative tilbud.  </w:t>
      </w:r>
    </w:p>
    <w:p w14:paraId="717AB10B" w14:textId="6DF80747" w:rsidR="00DA1E67" w:rsidRPr="00DA1E67" w:rsidRDefault="00DA1E67" w:rsidP="003D532E">
      <w:pPr>
        <w:pStyle w:val="Overskrift2"/>
        <w:rPr>
          <w:rFonts w:ascii="Segoe UI" w:hAnsi="Segoe UI"/>
          <w:sz w:val="18"/>
          <w:szCs w:val="18"/>
        </w:rPr>
      </w:pPr>
      <w:bookmarkStart w:id="24" w:name="_Toc236640414"/>
      <w:r w:rsidRPr="00DA1E67">
        <w:t>Opplysningsplikt</w:t>
      </w:r>
      <w:bookmarkEnd w:id="24"/>
      <w:r w:rsidRPr="00DA1E67">
        <w:t> </w:t>
      </w:r>
    </w:p>
    <w:p w14:paraId="59183CC1" w14:textId="05FEBE8B" w:rsidR="00DA1E67" w:rsidRPr="00FE7AD4" w:rsidRDefault="00DA1E67" w:rsidP="00DA1E67">
      <w:pPr>
        <w:spacing w:after="0" w:line="240" w:lineRule="auto"/>
        <w:textAlignment w:val="baseline"/>
        <w:rPr>
          <w:rFonts w:ascii="Segoe UI" w:eastAsia="Times New Roman" w:hAnsi="Segoe UI" w:cs="Segoe UI"/>
          <w:sz w:val="18"/>
          <w:szCs w:val="18"/>
          <w:lang w:eastAsia="nb-NO"/>
        </w:rPr>
      </w:pPr>
      <w:r w:rsidRPr="00DA1E67">
        <w:rPr>
          <w:rFonts w:ascii="Oslo Sans Office" w:eastAsia="Times New Roman" w:hAnsi="Oslo Sans Office" w:cs="Segoe UI"/>
          <w:szCs w:val="20"/>
          <w:lang w:eastAsia="nb-NO"/>
        </w:rPr>
        <w:t>Oppdragsgiver vil gi skriftlig melding med en kort begrunnelse dersom Leverandør eller tilbud avvises, eller konkurransen avlyses. </w:t>
      </w:r>
    </w:p>
    <w:p w14:paraId="11DFAE5A" w14:textId="60CA855D" w:rsidR="00DA1E67" w:rsidRPr="00DA1E67" w:rsidRDefault="00DA1E67" w:rsidP="003D532E">
      <w:pPr>
        <w:pStyle w:val="Overskrift2"/>
        <w:rPr>
          <w:rFonts w:ascii="Segoe UI" w:hAnsi="Segoe UI"/>
          <w:sz w:val="18"/>
          <w:szCs w:val="18"/>
        </w:rPr>
      </w:pPr>
      <w:bookmarkStart w:id="25" w:name="_Toc236640415"/>
      <w:r w:rsidRPr="00DA1E67">
        <w:t>Taushetsplikt</w:t>
      </w:r>
      <w:bookmarkEnd w:id="25"/>
      <w:r w:rsidRPr="00DA1E67">
        <w:t> </w:t>
      </w:r>
    </w:p>
    <w:p w14:paraId="6FC25195" w14:textId="2E9C9FDF" w:rsidR="00DA1E67" w:rsidRPr="00FE7AD4" w:rsidRDefault="00DA1E67" w:rsidP="00DA1E67">
      <w:pPr>
        <w:spacing w:after="0" w:line="240" w:lineRule="auto"/>
        <w:textAlignment w:val="baseline"/>
        <w:rPr>
          <w:rFonts w:ascii="Segoe UI" w:eastAsia="Times New Roman" w:hAnsi="Segoe UI" w:cs="Segoe UI"/>
          <w:sz w:val="18"/>
          <w:szCs w:val="18"/>
          <w:lang w:eastAsia="nb-NO"/>
        </w:rPr>
      </w:pPr>
      <w:r w:rsidRPr="00DA1E67">
        <w:rPr>
          <w:rFonts w:ascii="Oslo Sans Office" w:eastAsia="Times New Roman" w:hAnsi="Oslo Sans Office" w:cs="Segoe UI"/>
          <w:szCs w:val="20"/>
          <w:lang w:eastAsia="nb-NO"/>
        </w:rPr>
        <w:t>Oppdragsgiver og dennes ansatte plikter å hindre at andre får adgang eller kjennskap til opplysninger om tekniske innretninger og fremgangsmåter eller drifts- og forretningsforhold det vil være av konkurransemessig betydning å hemmeligholde, jf. forvaltningsloven § 13. </w:t>
      </w:r>
    </w:p>
    <w:p w14:paraId="0CC0C35C" w14:textId="51539D5C" w:rsidR="00DA1E67" w:rsidRPr="00DA1E67" w:rsidRDefault="00DA1E67" w:rsidP="003D532E">
      <w:pPr>
        <w:pStyle w:val="Overskrift2"/>
        <w:rPr>
          <w:rFonts w:ascii="Segoe UI" w:hAnsi="Segoe UI"/>
          <w:sz w:val="18"/>
          <w:szCs w:val="18"/>
        </w:rPr>
      </w:pPr>
      <w:bookmarkStart w:id="26" w:name="_Toc236640416"/>
      <w:r w:rsidRPr="00DA1E67">
        <w:t>Offentlighet</w:t>
      </w:r>
      <w:bookmarkEnd w:id="26"/>
      <w:r w:rsidRPr="00DA1E67">
        <w:t> </w:t>
      </w:r>
    </w:p>
    <w:p w14:paraId="30C60467" w14:textId="3A9C1857" w:rsidR="00DA1E67" w:rsidRPr="00DA1E67" w:rsidRDefault="00DA1E67" w:rsidP="00DA1E67">
      <w:pPr>
        <w:spacing w:after="0" w:line="240" w:lineRule="auto"/>
        <w:textAlignment w:val="baseline"/>
        <w:rPr>
          <w:rFonts w:ascii="Segoe UI" w:eastAsia="Times New Roman" w:hAnsi="Segoe UI" w:cs="Segoe UI"/>
          <w:sz w:val="18"/>
          <w:szCs w:val="18"/>
          <w:lang w:eastAsia="nb-NO"/>
        </w:rPr>
      </w:pPr>
      <w:r w:rsidRPr="00DA1E67">
        <w:rPr>
          <w:rFonts w:ascii="Oslo Sans Office" w:eastAsia="Times New Roman" w:hAnsi="Oslo Sans Office" w:cs="Segoe UI"/>
          <w:szCs w:val="20"/>
          <w:lang w:eastAsia="nb-NO"/>
        </w:rPr>
        <w:t>Leverandørene bes levere en utgave av tilbudet hvor det som leverandøren mener er forretningshemmeligheter er sladdet. Ved begjæring om innsyn skal oppdragsgiver uavhengig av dette vurdere hvorvidt opplysningene er av en slik art at oppdragsgiver plikter å unnta dem fra offentlighet. </w:t>
      </w:r>
    </w:p>
    <w:p w14:paraId="669A19E8" w14:textId="42621A6C" w:rsidR="00DA1E67" w:rsidRPr="00DA1E67" w:rsidRDefault="00DA1E67" w:rsidP="003D532E">
      <w:pPr>
        <w:pStyle w:val="Overskrift2"/>
        <w:rPr>
          <w:rFonts w:ascii="Segoe UI" w:hAnsi="Segoe UI"/>
          <w:sz w:val="18"/>
          <w:szCs w:val="18"/>
        </w:rPr>
      </w:pPr>
      <w:bookmarkStart w:id="27" w:name="_Toc236640417"/>
      <w:r w:rsidRPr="00DA1E67">
        <w:t>Personopplysninger</w:t>
      </w:r>
      <w:bookmarkEnd w:id="27"/>
      <w:r w:rsidRPr="00DA1E67">
        <w:t>  </w:t>
      </w:r>
      <w:r w:rsidRPr="00DA1E67">
        <w:rPr>
          <w:sz w:val="28"/>
          <w:szCs w:val="28"/>
        </w:rPr>
        <w:t>  </w:t>
      </w:r>
    </w:p>
    <w:p w14:paraId="40E0C388" w14:textId="77777777" w:rsidR="00DA1E67" w:rsidRPr="00DA1E67" w:rsidRDefault="00DA1E67" w:rsidP="00DA1E67">
      <w:pPr>
        <w:spacing w:after="0" w:line="240" w:lineRule="auto"/>
        <w:textAlignment w:val="baseline"/>
        <w:rPr>
          <w:rFonts w:ascii="Segoe UI" w:eastAsia="Times New Roman" w:hAnsi="Segoe UI" w:cs="Segoe UI"/>
          <w:sz w:val="18"/>
          <w:szCs w:val="18"/>
          <w:lang w:eastAsia="nb-NO"/>
        </w:rPr>
      </w:pPr>
      <w:r w:rsidRPr="00DA1E67">
        <w:rPr>
          <w:rFonts w:ascii="Oslo Sans Office" w:eastAsia="Times New Roman" w:hAnsi="Oslo Sans Office" w:cs="Segoe UI"/>
          <w:szCs w:val="20"/>
          <w:lang w:eastAsia="nb-NO"/>
        </w:rPr>
        <w:t>Dersom personopplysninger, for eksempel navn på tilbudte ressurser, CVer eller liknende, leveres inn som en del av tilbudet/forespørselen blir oppdragsgiver å anse som behandlingsansvarlig for disse opplysningene etter mottak. Personopplysningene vil kun benyttes i forbindelse med gjennomføring av anskaffelsen og eventuelt i kontraktsoppfølgingen dersom leverandøren tildeles kontrakt.  </w:t>
      </w:r>
    </w:p>
    <w:p w14:paraId="09BA019D" w14:textId="77777777" w:rsidR="00DA1E67" w:rsidRPr="00DA1E67" w:rsidRDefault="00DA1E67" w:rsidP="00DA1E67">
      <w:pPr>
        <w:spacing w:after="0" w:line="240" w:lineRule="auto"/>
        <w:textAlignment w:val="baseline"/>
        <w:rPr>
          <w:rFonts w:ascii="Segoe UI" w:eastAsia="Times New Roman" w:hAnsi="Segoe UI" w:cs="Segoe UI"/>
          <w:sz w:val="18"/>
          <w:szCs w:val="18"/>
          <w:lang w:eastAsia="nb-NO"/>
        </w:rPr>
      </w:pPr>
      <w:r w:rsidRPr="00DA1E67">
        <w:rPr>
          <w:rFonts w:ascii="Oslo Sans Office" w:eastAsia="Times New Roman" w:hAnsi="Oslo Sans Office" w:cs="Segoe UI"/>
          <w:szCs w:val="20"/>
          <w:lang w:eastAsia="nb-NO"/>
        </w:rPr>
        <w:t> </w:t>
      </w:r>
    </w:p>
    <w:p w14:paraId="3FDCA945" w14:textId="4F377F3A" w:rsidR="00DA1E67" w:rsidRPr="00DA1E67" w:rsidRDefault="00A821A2" w:rsidP="00DA1E67">
      <w:pPr>
        <w:spacing w:after="0" w:line="240" w:lineRule="auto"/>
        <w:textAlignment w:val="baseline"/>
        <w:rPr>
          <w:rFonts w:ascii="Segoe UI" w:eastAsia="Times New Roman" w:hAnsi="Segoe UI" w:cs="Segoe UI"/>
          <w:sz w:val="18"/>
          <w:szCs w:val="18"/>
          <w:lang w:eastAsia="nb-NO"/>
        </w:rPr>
      </w:pPr>
      <w:r w:rsidRPr="00A821A2">
        <w:rPr>
          <w:rFonts w:ascii="Oslo Sans Office" w:eastAsia="Times New Roman" w:hAnsi="Oslo Sans Office" w:cs="Segoe UI"/>
          <w:szCs w:val="20"/>
          <w:lang w:eastAsia="nb-NO"/>
        </w:rPr>
        <w:t xml:space="preserve">VAV </w:t>
      </w:r>
      <w:r w:rsidR="00556B9F">
        <w:rPr>
          <w:rFonts w:ascii="Oslo Sans Office" w:eastAsia="Times New Roman" w:hAnsi="Oslo Sans Office" w:cs="Segoe UI"/>
          <w:szCs w:val="20"/>
          <w:lang w:eastAsia="nb-NO"/>
        </w:rPr>
        <w:t>s</w:t>
      </w:r>
      <w:r w:rsidR="00556B9F" w:rsidRPr="00DA1E67">
        <w:rPr>
          <w:rFonts w:ascii="Oslo Sans Office" w:eastAsia="Times New Roman" w:hAnsi="Oslo Sans Office" w:cs="Segoe UI"/>
          <w:szCs w:val="20"/>
          <w:lang w:eastAsia="nb-NO"/>
        </w:rPr>
        <w:t xml:space="preserve">om offentlig virksomhet </w:t>
      </w:r>
      <w:r w:rsidRPr="00A821A2">
        <w:rPr>
          <w:rFonts w:ascii="Oslo Sans Office" w:eastAsia="Times New Roman" w:hAnsi="Oslo Sans Office" w:cs="Segoe UI"/>
          <w:szCs w:val="20"/>
          <w:lang w:eastAsia="nb-NO"/>
        </w:rPr>
        <w:t>er underlagt offentleglova og lov 20. juni 2025 nr. 96 om dokumentasjon og arkiv. Tilbud og dokumentasjon forvaltes og bevares i samsvar med dokumentasjons- og arkivregelverket, blant annet arkivlova § 5. Krav om innsyn, retting, begrensning eller sletting vurderes konkret etter personvernregelverket, offentleglova og dokumentasjons- og arkivregelverket.</w:t>
      </w:r>
      <w:r>
        <w:rPr>
          <w:rFonts w:ascii="Oslo Sans Office" w:eastAsia="Times New Roman" w:hAnsi="Oslo Sans Office" w:cs="Segoe UI"/>
          <w:szCs w:val="20"/>
          <w:lang w:eastAsia="nb-NO"/>
        </w:rPr>
        <w:t xml:space="preserve"> </w:t>
      </w:r>
      <w:r w:rsidR="00DA1E67" w:rsidRPr="00DA1E67">
        <w:rPr>
          <w:rFonts w:ascii="Oslo Sans Office" w:eastAsia="Times New Roman" w:hAnsi="Oslo Sans Office" w:cs="Segoe UI"/>
          <w:szCs w:val="20"/>
          <w:lang w:eastAsia="nb-NO"/>
        </w:rPr>
        <w:t>GDPR innebærer at arkivlovens regler om bevaring vil gå foran retten til sletting, jf. GDPR art. 17. Det gjøres oppmerksom på at personopplysninger som leveres inn som en del av tilbudet vil arkiveres i samsvar med gjeldende regler.  </w:t>
      </w:r>
    </w:p>
    <w:p w14:paraId="0F568F9D" w14:textId="77777777" w:rsidR="00DA1E67" w:rsidRPr="00DA1E67" w:rsidRDefault="00DA1E67" w:rsidP="00DA1E67">
      <w:pPr>
        <w:spacing w:after="0" w:line="240" w:lineRule="auto"/>
        <w:textAlignment w:val="baseline"/>
        <w:rPr>
          <w:rFonts w:ascii="Segoe UI" w:eastAsia="Times New Roman" w:hAnsi="Segoe UI" w:cs="Segoe UI"/>
          <w:sz w:val="18"/>
          <w:szCs w:val="18"/>
          <w:lang w:eastAsia="nb-NO"/>
        </w:rPr>
      </w:pPr>
      <w:r w:rsidRPr="00DA1E67">
        <w:rPr>
          <w:rFonts w:ascii="Oslo Sans Office" w:eastAsia="Times New Roman" w:hAnsi="Oslo Sans Office" w:cs="Segoe UI"/>
          <w:szCs w:val="20"/>
          <w:lang w:eastAsia="nb-NO"/>
        </w:rPr>
        <w:t> </w:t>
      </w:r>
    </w:p>
    <w:p w14:paraId="06D041D2" w14:textId="77777777" w:rsidR="00DA1E67" w:rsidRPr="00DA1E67" w:rsidRDefault="00DA1E67" w:rsidP="00DA1E67">
      <w:pPr>
        <w:spacing w:after="0" w:line="240" w:lineRule="auto"/>
        <w:textAlignment w:val="baseline"/>
        <w:rPr>
          <w:rFonts w:ascii="Segoe UI" w:eastAsia="Times New Roman" w:hAnsi="Segoe UI" w:cs="Segoe UI"/>
          <w:sz w:val="18"/>
          <w:szCs w:val="18"/>
          <w:lang w:eastAsia="nb-NO"/>
        </w:rPr>
      </w:pPr>
      <w:r w:rsidRPr="00DA1E67">
        <w:rPr>
          <w:rFonts w:ascii="Oslo Sans Office" w:eastAsia="Times New Roman" w:hAnsi="Oslo Sans Office" w:cs="Segoe UI"/>
          <w:color w:val="000000"/>
          <w:szCs w:val="20"/>
          <w:lang w:eastAsia="nb-NO"/>
        </w:rPr>
        <w:t>Ved en eventuell innsynsbegjæring foretas en konkret vurdering opp mot reglene i offentleglova av hvorvidt innsyn kan gis. </w:t>
      </w:r>
    </w:p>
    <w:p w14:paraId="7E79C936" w14:textId="314A3650" w:rsidR="00DA1E67" w:rsidRPr="00DA1E67" w:rsidRDefault="00DA1E67" w:rsidP="003D532E">
      <w:pPr>
        <w:pStyle w:val="Overskrift2"/>
      </w:pPr>
      <w:bookmarkStart w:id="28" w:name="_Toc39829796"/>
      <w:bookmarkStart w:id="29" w:name="_Toc236640418"/>
      <w:r w:rsidRPr="00DA1E67">
        <w:lastRenderedPageBreak/>
        <w:t>Leverandørens tidligere oppdrag for Oppdragsgiver</w:t>
      </w:r>
      <w:bookmarkEnd w:id="28"/>
      <w:bookmarkEnd w:id="29"/>
    </w:p>
    <w:p w14:paraId="408E5E1C" w14:textId="35088233" w:rsidR="00DA1E67" w:rsidRPr="00FE7AD4" w:rsidRDefault="00DA1E67" w:rsidP="00DA1E67">
      <w:pPr>
        <w:spacing w:after="0" w:line="240" w:lineRule="auto"/>
        <w:rPr>
          <w:rFonts w:ascii="Oslo Sans Office" w:eastAsia="Times New Roman" w:hAnsi="Oslo Sans Office" w:cs="Times New Roman"/>
          <w:szCs w:val="20"/>
          <w:lang w:eastAsia="nb-NO"/>
        </w:rPr>
      </w:pPr>
      <w:r w:rsidRPr="00DA1E67">
        <w:rPr>
          <w:rFonts w:ascii="Oslo Sans Office" w:eastAsia="Times New Roman" w:hAnsi="Oslo Sans Office" w:cs="Times New Roman"/>
          <w:szCs w:val="20"/>
          <w:lang w:eastAsia="nb-NO"/>
        </w:rPr>
        <w:t>Dersom Leverandøren har deltatt i forberedelsen av konkurransen og med dette oppnådd en urimelig konkurransefordel, vil han kunne være utelukket fra å delta, jf. forsyningsforskriften § 20-2 (1) bokstav c, jf. § 8-2.</w:t>
      </w:r>
    </w:p>
    <w:p w14:paraId="30BD28A5" w14:textId="42C22E15" w:rsidR="00DA1E67" w:rsidRPr="00DA1E67" w:rsidRDefault="00DA1E67" w:rsidP="003D532E">
      <w:pPr>
        <w:pStyle w:val="Overskrift2"/>
      </w:pPr>
      <w:bookmarkStart w:id="30" w:name="_Toc236640419"/>
      <w:r w:rsidRPr="00DA1E67">
        <w:t>Avvik</w:t>
      </w:r>
      <w:bookmarkEnd w:id="30"/>
    </w:p>
    <w:p w14:paraId="63CD1EED" w14:textId="5922B879" w:rsidR="00DA1E67" w:rsidRPr="00DA1E67" w:rsidRDefault="00DA1E67" w:rsidP="00DA1E67">
      <w:pPr>
        <w:spacing w:after="0" w:line="240" w:lineRule="auto"/>
        <w:rPr>
          <w:rFonts w:ascii="Oslo Sans Office" w:eastAsia="Times New Roman" w:hAnsi="Oslo Sans Office" w:cs="Times New Roman"/>
          <w:b/>
          <w:bCs/>
          <w:szCs w:val="20"/>
          <w:lang w:eastAsia="nb-NO"/>
        </w:rPr>
      </w:pPr>
      <w:r w:rsidRPr="00DA1E67">
        <w:rPr>
          <w:rFonts w:ascii="Oslo Sans Office" w:eastAsia="Times New Roman" w:hAnsi="Oslo Sans Office" w:cs="Times New Roman"/>
          <w:szCs w:val="20"/>
          <w:lang w:eastAsia="nb-NO"/>
        </w:rPr>
        <w:t>Det er ikke anledning til å ha vesentlige avvik fra anskaffelsesdokumentene. Tilbud som inneholder slike vesentlige avvik vil bli avvist.</w:t>
      </w:r>
    </w:p>
    <w:p w14:paraId="4F2853E5" w14:textId="77777777" w:rsidR="00DA1E67" w:rsidRPr="00DA1E67" w:rsidRDefault="00DA1E67" w:rsidP="00DA1E67">
      <w:pPr>
        <w:spacing w:after="0" w:line="240" w:lineRule="auto"/>
        <w:rPr>
          <w:rFonts w:ascii="Oslo Sans Office" w:eastAsia="Times New Roman" w:hAnsi="Oslo Sans Office" w:cs="Times New Roman"/>
          <w:szCs w:val="20"/>
          <w:lang w:eastAsia="nb-NO"/>
        </w:rPr>
      </w:pPr>
    </w:p>
    <w:p w14:paraId="59276450" w14:textId="2BDFBD4A" w:rsidR="00DA1E67" w:rsidRPr="00DA1E67" w:rsidRDefault="00DA1E67" w:rsidP="00DA1E67">
      <w:pPr>
        <w:spacing w:after="0" w:line="240" w:lineRule="auto"/>
        <w:rPr>
          <w:rFonts w:ascii="Oslo Sans Office" w:eastAsia="Times New Roman" w:hAnsi="Oslo Sans Office" w:cs="Times New Roman"/>
          <w:szCs w:val="20"/>
          <w:lang w:eastAsia="nb-NO"/>
        </w:rPr>
      </w:pPr>
      <w:r w:rsidRPr="00DA1E67">
        <w:rPr>
          <w:rFonts w:ascii="Oslo Sans Office" w:eastAsia="Times New Roman" w:hAnsi="Oslo Sans Office" w:cs="Times New Roman"/>
          <w:szCs w:val="20"/>
          <w:lang w:eastAsia="nb-NO"/>
        </w:rPr>
        <w:t xml:space="preserve">Andre avvik </w:t>
      </w:r>
      <w:r w:rsidR="005E7F71" w:rsidRPr="005E7F71">
        <w:rPr>
          <w:rFonts w:ascii="Oslo Sans Office" w:eastAsia="Times New Roman" w:hAnsi="Oslo Sans Office" w:cs="Times New Roman"/>
          <w:szCs w:val="20"/>
          <w:lang w:eastAsia="nb-NO"/>
        </w:rPr>
        <w:t>skal beskrives uttømmende</w:t>
      </w:r>
      <w:r w:rsidR="005E7F71">
        <w:rPr>
          <w:rFonts w:ascii="Oslo Sans Office" w:eastAsia="Times New Roman" w:hAnsi="Oslo Sans Office" w:cs="Times New Roman"/>
          <w:szCs w:val="20"/>
          <w:lang w:eastAsia="nb-NO"/>
        </w:rPr>
        <w:t xml:space="preserve">, </w:t>
      </w:r>
      <w:r w:rsidRPr="00DA1E67">
        <w:rPr>
          <w:rFonts w:ascii="Oslo Sans Office" w:eastAsia="Times New Roman" w:hAnsi="Oslo Sans Office" w:cs="Times New Roman"/>
          <w:szCs w:val="20"/>
          <w:lang w:eastAsia="nb-NO"/>
        </w:rPr>
        <w:t>være presise og entydige</w:t>
      </w:r>
      <w:r w:rsidR="00C03A56">
        <w:rPr>
          <w:rFonts w:ascii="Oslo Sans Office" w:eastAsia="Times New Roman" w:hAnsi="Oslo Sans Office" w:cs="Times New Roman"/>
          <w:szCs w:val="20"/>
          <w:lang w:eastAsia="nb-NO"/>
        </w:rPr>
        <w:t xml:space="preserve"> angitt</w:t>
      </w:r>
      <w:r w:rsidRPr="00DA1E67">
        <w:rPr>
          <w:rFonts w:ascii="Oslo Sans Office" w:eastAsia="Times New Roman" w:hAnsi="Oslo Sans Office" w:cs="Times New Roman"/>
          <w:szCs w:val="20"/>
          <w:lang w:eastAsia="nb-NO"/>
        </w:rPr>
        <w:t xml:space="preserve"> </w:t>
      </w:r>
      <w:r w:rsidR="005E7F71" w:rsidRPr="005E7F71">
        <w:rPr>
          <w:rFonts w:ascii="Oslo Sans Office" w:eastAsia="Times New Roman" w:hAnsi="Oslo Sans Office" w:cs="Times New Roman"/>
          <w:szCs w:val="20"/>
          <w:lang w:eastAsia="nb-NO"/>
        </w:rPr>
        <w:t>i tilbudsbrevet</w:t>
      </w:r>
      <w:r w:rsidR="00C03A56">
        <w:rPr>
          <w:rFonts w:ascii="Oslo Sans Office" w:eastAsia="Times New Roman" w:hAnsi="Oslo Sans Office" w:cs="Times New Roman"/>
          <w:szCs w:val="20"/>
          <w:lang w:eastAsia="nb-NO"/>
        </w:rPr>
        <w:t xml:space="preserve">, </w:t>
      </w:r>
      <w:r w:rsidR="005E7F71" w:rsidRPr="005E7F71">
        <w:rPr>
          <w:rFonts w:ascii="Oslo Sans Office" w:eastAsia="Times New Roman" w:hAnsi="Oslo Sans Office" w:cs="Times New Roman"/>
          <w:szCs w:val="20"/>
          <w:lang w:eastAsia="nb-NO"/>
        </w:rPr>
        <w:t xml:space="preserve">med presis henvisning til berørt punkt og angivelse av økonomisk og praktisk konsekvens. </w:t>
      </w:r>
    </w:p>
    <w:p w14:paraId="57402F05" w14:textId="77777777" w:rsidR="00DA1E67" w:rsidRPr="00DA1E67" w:rsidRDefault="00DA1E67" w:rsidP="00DA1E67">
      <w:pPr>
        <w:spacing w:after="0" w:line="240" w:lineRule="auto"/>
        <w:rPr>
          <w:rFonts w:ascii="Oslo Sans Office" w:eastAsia="Times New Roman" w:hAnsi="Oslo Sans Office" w:cs="Times New Roman"/>
          <w:szCs w:val="20"/>
          <w:lang w:eastAsia="nb-NO"/>
        </w:rPr>
      </w:pPr>
    </w:p>
    <w:p w14:paraId="6D5C873B" w14:textId="51A37926" w:rsidR="00DA1E67" w:rsidRPr="00DA1E67" w:rsidRDefault="00DA1E67" w:rsidP="00DA1E67">
      <w:pPr>
        <w:spacing w:after="0" w:line="240" w:lineRule="auto"/>
        <w:rPr>
          <w:rFonts w:ascii="Oslo Sans Office" w:eastAsia="Times New Roman" w:hAnsi="Oslo Sans Office" w:cs="Times New Roman"/>
          <w:szCs w:val="20"/>
          <w:lang w:eastAsia="nb-NO"/>
        </w:rPr>
      </w:pPr>
      <w:r w:rsidRPr="00DA1E67">
        <w:rPr>
          <w:rFonts w:ascii="Oslo Sans Office" w:eastAsia="Times New Roman" w:hAnsi="Oslo Sans Office" w:cs="Times New Roman"/>
          <w:szCs w:val="20"/>
          <w:lang w:eastAsia="nb-NO"/>
        </w:rPr>
        <w:t>Leverandørens henvisning til standardiserte leveringsvilkår eller lignende vil bli betraktet som avvik fra anskaffelsesdokumentene dersom de avviker fra foreliggende konkurranse- eller kontraktsbestemmelser.</w:t>
      </w:r>
    </w:p>
    <w:p w14:paraId="21429096" w14:textId="34022632" w:rsidR="00DA1E67" w:rsidRPr="00FE7AD4" w:rsidRDefault="00DA1E67" w:rsidP="00FE7AD4">
      <w:pPr>
        <w:pStyle w:val="Overskrift2"/>
      </w:pPr>
      <w:bookmarkStart w:id="31" w:name="_Toc39829782"/>
      <w:bookmarkStart w:id="32" w:name="_Toc236640420"/>
      <w:r w:rsidRPr="00DA1E67">
        <w:t>Rettelser, suppleringer eller endring av konkurransegrunnlaget</w:t>
      </w:r>
      <w:bookmarkEnd w:id="31"/>
      <w:bookmarkEnd w:id="32"/>
    </w:p>
    <w:p w14:paraId="11B19B31" w14:textId="77777777" w:rsidR="00DA1E67" w:rsidRPr="00DA1E67" w:rsidRDefault="00DA1E67" w:rsidP="00DA1E67">
      <w:pPr>
        <w:spacing w:after="0" w:line="240" w:lineRule="auto"/>
        <w:rPr>
          <w:rFonts w:ascii="Oslo Sans Office" w:eastAsia="Times New Roman" w:hAnsi="Oslo Sans Office" w:cs="Times New Roman"/>
          <w:szCs w:val="20"/>
          <w:lang w:eastAsia="nb-NO"/>
        </w:rPr>
      </w:pPr>
      <w:r w:rsidRPr="00DA1E67">
        <w:rPr>
          <w:rFonts w:ascii="Oslo Sans Office" w:eastAsia="Times New Roman" w:hAnsi="Oslo Sans Office" w:cs="Times New Roman"/>
          <w:szCs w:val="20"/>
          <w:lang w:eastAsia="nb-NO"/>
        </w:rPr>
        <w:t>Innen tilbudsfristens utløp har Oppdragsgiver rett til å foreta rettelser, suppleringer eller endringer av konkurransegrunnlaget som ikke er av vesentlig karakter.</w:t>
      </w:r>
      <w:r w:rsidRPr="00DA1E67">
        <w:rPr>
          <w:rFonts w:ascii="Oslo Sans Office" w:eastAsia="Times New Roman" w:hAnsi="Oslo Sans Office" w:cs="Times New Roman"/>
          <w:b/>
          <w:szCs w:val="20"/>
          <w:lang w:eastAsia="nb-NO"/>
        </w:rPr>
        <w:t xml:space="preserve"> </w:t>
      </w:r>
      <w:r w:rsidRPr="00DA1E67">
        <w:rPr>
          <w:rFonts w:ascii="Oslo Sans Office" w:eastAsia="Times New Roman" w:hAnsi="Oslo Sans Office" w:cs="Times New Roman"/>
          <w:szCs w:val="20"/>
          <w:lang w:eastAsia="nb-NO"/>
        </w:rPr>
        <w:t>Eventuelle rettelser, suppleringer eller endringer vil kunngjøres i KGV.</w:t>
      </w:r>
    </w:p>
    <w:p w14:paraId="659B7254" w14:textId="39A85730" w:rsidR="00DA1E67" w:rsidRPr="00DA1E67" w:rsidRDefault="00DA1E67" w:rsidP="003D532E">
      <w:pPr>
        <w:pStyle w:val="Overskrift2"/>
      </w:pPr>
      <w:bookmarkStart w:id="33" w:name="_Toc39829780"/>
      <w:bookmarkStart w:id="34" w:name="_Toc236640421"/>
      <w:r w:rsidRPr="00DA1E67">
        <w:t>Tilleggsopplysninger</w:t>
      </w:r>
      <w:bookmarkEnd w:id="33"/>
      <w:bookmarkEnd w:id="34"/>
    </w:p>
    <w:p w14:paraId="0FF30814" w14:textId="77777777" w:rsidR="00DA1E67" w:rsidRPr="00DA1E67" w:rsidRDefault="00DA1E67" w:rsidP="00DA1E67">
      <w:pPr>
        <w:spacing w:after="0" w:line="240" w:lineRule="auto"/>
        <w:rPr>
          <w:rFonts w:ascii="Oslo Sans Office" w:eastAsia="Times New Roman" w:hAnsi="Oslo Sans Office" w:cs="Times New Roman"/>
          <w:szCs w:val="20"/>
          <w:lang w:eastAsia="nb-NO"/>
        </w:rPr>
      </w:pPr>
      <w:r w:rsidRPr="00DA1E67">
        <w:rPr>
          <w:rFonts w:ascii="Oslo Sans Office" w:eastAsia="Times New Roman" w:hAnsi="Oslo Sans Office" w:cs="Times New Roman"/>
          <w:szCs w:val="20"/>
          <w:lang w:eastAsia="nb-NO"/>
        </w:rPr>
        <w:t>Dersom Leverandøren finner at konkurransegrunnlaget ikke gir tilstrekkelig veiledning, kan han skriftlig be om tilleggsopplysninger gjennom meldingsfunksjonen i KGV.</w:t>
      </w:r>
    </w:p>
    <w:p w14:paraId="7989A11B" w14:textId="77777777" w:rsidR="00DA1E67" w:rsidRPr="00DA1E67" w:rsidRDefault="00DA1E67" w:rsidP="00DA1E67">
      <w:pPr>
        <w:spacing w:after="0" w:line="240" w:lineRule="auto"/>
        <w:rPr>
          <w:rFonts w:ascii="Oslo Sans Office" w:eastAsia="Times New Roman" w:hAnsi="Oslo Sans Office" w:cs="Times New Roman"/>
          <w:szCs w:val="20"/>
          <w:lang w:eastAsia="nb-NO"/>
        </w:rPr>
      </w:pPr>
    </w:p>
    <w:p w14:paraId="2FF691B4" w14:textId="77777777" w:rsidR="00DA1E67" w:rsidRPr="00DA1E67" w:rsidRDefault="00DA1E67" w:rsidP="00DA1E67">
      <w:pPr>
        <w:spacing w:after="0" w:line="240" w:lineRule="auto"/>
        <w:rPr>
          <w:rFonts w:ascii="Oslo Sans Office" w:eastAsia="Times New Roman" w:hAnsi="Oslo Sans Office" w:cs="Times New Roman"/>
          <w:szCs w:val="20"/>
          <w:lang w:eastAsia="nb-NO"/>
        </w:rPr>
      </w:pPr>
      <w:r w:rsidRPr="00DA1E67">
        <w:rPr>
          <w:rFonts w:ascii="Oslo Sans Office" w:eastAsia="Times New Roman" w:hAnsi="Oslo Sans Office" w:cs="Times New Roman"/>
          <w:szCs w:val="20"/>
          <w:lang w:eastAsia="nb-NO"/>
        </w:rPr>
        <w:t>Dersom det oppdages feil i konkurransegrunnlaget, bes det om at dette formidles skriftlig gjennom meldingsfunksjonen i KGV.</w:t>
      </w:r>
    </w:p>
    <w:p w14:paraId="21407AD6" w14:textId="77777777" w:rsidR="00DA1E67" w:rsidRPr="00DA1E67" w:rsidRDefault="00DA1E67" w:rsidP="00DA1E67">
      <w:pPr>
        <w:spacing w:after="0" w:line="240" w:lineRule="auto"/>
        <w:rPr>
          <w:rFonts w:ascii="Oslo Sans Office" w:eastAsia="Times New Roman" w:hAnsi="Oslo Sans Office" w:cs="Times New Roman"/>
          <w:sz w:val="24"/>
          <w:szCs w:val="24"/>
          <w:lang w:eastAsia="nb-NO"/>
        </w:rPr>
      </w:pPr>
    </w:p>
    <w:p w14:paraId="41B5326B" w14:textId="77777777" w:rsidR="00DA1E67" w:rsidRDefault="00DA1E67" w:rsidP="00DA1E67">
      <w:pPr>
        <w:spacing w:after="0" w:line="240" w:lineRule="auto"/>
        <w:rPr>
          <w:rFonts w:ascii="Oslo Sans Office" w:eastAsia="Times New Roman" w:hAnsi="Oslo Sans Office" w:cs="Times New Roman"/>
          <w:szCs w:val="20"/>
          <w:lang w:eastAsia="nb-NO"/>
        </w:rPr>
      </w:pPr>
      <w:r w:rsidRPr="00DA1E67">
        <w:rPr>
          <w:rFonts w:ascii="Oslo Sans Office" w:eastAsia="Times New Roman" w:hAnsi="Oslo Sans Office" w:cs="Times New Roman"/>
          <w:szCs w:val="20"/>
          <w:lang w:eastAsia="nb-NO"/>
        </w:rPr>
        <w:t>Det oppfordres om at spørsmål til konkurransegrunnlaget rettes til Oppdragsgivers kontaktperson senest 8 dager før utløpet av tilbudsfrist. </w:t>
      </w:r>
    </w:p>
    <w:p w14:paraId="25053C8D" w14:textId="77777777" w:rsidR="008B0236" w:rsidRDefault="008B0236" w:rsidP="008B0236">
      <w:pPr>
        <w:pStyle w:val="Overskrift2"/>
      </w:pPr>
      <w:bookmarkStart w:id="35" w:name="_Toc204347900"/>
      <w:bookmarkStart w:id="36" w:name="_Toc236640422"/>
      <w:r>
        <w:t>Sanksjoner mot Russland og Belarus</w:t>
      </w:r>
      <w:bookmarkEnd w:id="35"/>
      <w:bookmarkEnd w:id="36"/>
    </w:p>
    <w:p w14:paraId="5FBA96C7" w14:textId="47BCBF68" w:rsidR="003D532E" w:rsidRPr="00575541" w:rsidRDefault="008B0236" w:rsidP="00575541">
      <w:r>
        <w:t>EU har iverksatt en rekke sanksjoner mot Russland og Belarus etter Russlands invasjon i Ukraina. Sanksjonene er forskriftsfestet. Leveransen må ikke være i strid med de til enhver tid gjeldende restriksjoner.</w:t>
      </w:r>
    </w:p>
    <w:p w14:paraId="67C84627" w14:textId="7796190E" w:rsidR="00DA1E67" w:rsidRPr="00FE7AD4" w:rsidRDefault="00DA1E67" w:rsidP="00FE7AD4">
      <w:pPr>
        <w:pStyle w:val="Overskrift1"/>
      </w:pPr>
      <w:bookmarkStart w:id="37" w:name="_Toc236640423"/>
      <w:r w:rsidRPr="00DA1E67">
        <w:t>KRAV TIL LEVERANDØRENE</w:t>
      </w:r>
      <w:bookmarkEnd w:id="37"/>
      <w:r w:rsidRPr="00DA1E67">
        <w:t> </w:t>
      </w:r>
    </w:p>
    <w:p w14:paraId="0938294D" w14:textId="4221D851" w:rsidR="00DA1E67" w:rsidRPr="00DA1E67" w:rsidRDefault="00DA1E67" w:rsidP="003D532E">
      <w:pPr>
        <w:pStyle w:val="Overskrift2"/>
        <w:rPr>
          <w:rFonts w:ascii="Segoe UI" w:hAnsi="Segoe UI"/>
        </w:rPr>
      </w:pPr>
      <w:bookmarkStart w:id="38" w:name="_Toc236640424"/>
      <w:r w:rsidRPr="00DA1E67">
        <w:t>Generelt om kvalifikasjonskrav</w:t>
      </w:r>
      <w:bookmarkEnd w:id="38"/>
      <w:r w:rsidRPr="00DA1E67">
        <w:t> </w:t>
      </w:r>
    </w:p>
    <w:p w14:paraId="445BF48F" w14:textId="079EB565" w:rsidR="00DA1E67" w:rsidRPr="00FE7AD4" w:rsidRDefault="00DA1E67" w:rsidP="00DA1E67">
      <w:pPr>
        <w:spacing w:after="0" w:line="240" w:lineRule="auto"/>
        <w:textAlignment w:val="baseline"/>
        <w:rPr>
          <w:lang w:eastAsia="nb-NO"/>
        </w:rPr>
      </w:pPr>
      <w:r w:rsidRPr="00DA1E67">
        <w:rPr>
          <w:rFonts w:ascii="Oslo Sans Office" w:eastAsia="Times New Roman" w:hAnsi="Oslo Sans Office" w:cs="Segoe UI"/>
          <w:szCs w:val="20"/>
          <w:lang w:eastAsia="nb-NO"/>
        </w:rPr>
        <w:t>Leverandørens kvalifikasjoner vil bli vurdert ut fra innlevert egenerklæringsskjema (ESPD</w:t>
      </w:r>
      <w:r w:rsidRPr="00FE7AD4">
        <w:rPr>
          <w:lang w:eastAsia="nb-NO"/>
        </w:rPr>
        <w:t>) og dokumentasjon. ESPD-skjemaet finnes i KGV-verktøyet.  </w:t>
      </w:r>
    </w:p>
    <w:p w14:paraId="16C1DBC2" w14:textId="77777777" w:rsidR="00DA1E67" w:rsidRPr="00DA1E67" w:rsidRDefault="00DA1E67" w:rsidP="00DA1E67">
      <w:pPr>
        <w:spacing w:after="0" w:line="240" w:lineRule="auto"/>
        <w:textAlignment w:val="baseline"/>
        <w:rPr>
          <w:rFonts w:ascii="Segoe UI" w:eastAsia="Times New Roman" w:hAnsi="Segoe UI" w:cs="Segoe UI"/>
          <w:sz w:val="18"/>
          <w:szCs w:val="18"/>
          <w:lang w:eastAsia="nb-NO"/>
        </w:rPr>
      </w:pPr>
      <w:r w:rsidRPr="00DA1E67">
        <w:rPr>
          <w:rFonts w:ascii="Oslo Sans Office" w:eastAsia="Times New Roman" w:hAnsi="Oslo Sans Office" w:cs="Segoe UI"/>
          <w:szCs w:val="20"/>
          <w:lang w:eastAsia="nb-NO"/>
        </w:rPr>
        <w:t> </w:t>
      </w:r>
    </w:p>
    <w:p w14:paraId="261851BB" w14:textId="77777777" w:rsidR="00DA1E67" w:rsidRPr="00DA1E67" w:rsidRDefault="00DA1E67" w:rsidP="00DA1E67">
      <w:pPr>
        <w:spacing w:after="0" w:line="240" w:lineRule="auto"/>
        <w:textAlignment w:val="baseline"/>
        <w:rPr>
          <w:rFonts w:ascii="Segoe UI" w:eastAsia="Times New Roman" w:hAnsi="Segoe UI" w:cs="Segoe UI"/>
          <w:sz w:val="18"/>
          <w:szCs w:val="18"/>
          <w:lang w:eastAsia="nb-NO"/>
        </w:rPr>
      </w:pPr>
      <w:r w:rsidRPr="00DA1E67">
        <w:rPr>
          <w:rFonts w:ascii="Oslo Sans Office" w:eastAsia="Times New Roman" w:hAnsi="Oslo Sans Office" w:cs="Segoe UI"/>
          <w:szCs w:val="20"/>
          <w:lang w:eastAsia="nb-NO"/>
        </w:rPr>
        <w:t>Egenerklæringsskjemaet er foreløpig dokumentasjon på følgende:  </w:t>
      </w:r>
    </w:p>
    <w:p w14:paraId="0E044BE0" w14:textId="77777777" w:rsidR="00DA1E67" w:rsidRPr="00DA1E67" w:rsidRDefault="00DA1E67" w:rsidP="003D532E">
      <w:pPr>
        <w:numPr>
          <w:ilvl w:val="0"/>
          <w:numId w:val="13"/>
        </w:numPr>
        <w:spacing w:after="0" w:line="240" w:lineRule="auto"/>
        <w:ind w:left="1080" w:firstLine="0"/>
        <w:textAlignment w:val="baseline"/>
        <w:rPr>
          <w:rFonts w:ascii="Oslo Sans Office" w:eastAsia="Times New Roman" w:hAnsi="Oslo Sans Office" w:cs="Segoe UI"/>
          <w:szCs w:val="20"/>
          <w:lang w:eastAsia="nb-NO"/>
        </w:rPr>
      </w:pPr>
      <w:r w:rsidRPr="00DA1E67">
        <w:rPr>
          <w:rFonts w:ascii="Oslo Sans Office" w:eastAsia="Times New Roman" w:hAnsi="Oslo Sans Office" w:cs="Segoe UI"/>
          <w:szCs w:val="20"/>
          <w:lang w:eastAsia="nb-NO"/>
        </w:rPr>
        <w:lastRenderedPageBreak/>
        <w:t>for at Leverandøren oppfyller kvalifikasjonskravene </w:t>
      </w:r>
    </w:p>
    <w:p w14:paraId="55DF9B27" w14:textId="5A9F8FE8" w:rsidR="00DA1E67" w:rsidRPr="00DA1E67" w:rsidRDefault="00DA1E67" w:rsidP="003D532E">
      <w:pPr>
        <w:numPr>
          <w:ilvl w:val="0"/>
          <w:numId w:val="14"/>
        </w:numPr>
        <w:spacing w:after="0" w:line="240" w:lineRule="auto"/>
        <w:ind w:left="1080" w:firstLine="0"/>
        <w:textAlignment w:val="baseline"/>
        <w:rPr>
          <w:rFonts w:ascii="Oslo Sans Office" w:eastAsia="Times New Roman" w:hAnsi="Oslo Sans Office" w:cs="Segoe UI"/>
          <w:szCs w:val="20"/>
          <w:lang w:eastAsia="nb-NO"/>
        </w:rPr>
      </w:pPr>
      <w:r w:rsidRPr="00DA1E67">
        <w:rPr>
          <w:rFonts w:ascii="Oslo Sans Office" w:eastAsia="Times New Roman" w:hAnsi="Oslo Sans Office" w:cs="Segoe UI"/>
          <w:szCs w:val="20"/>
          <w:lang w:eastAsia="nb-NO"/>
        </w:rPr>
        <w:t>at det ikke foreligger grunner for avvisning hos leverandøren, herunder også rent nasjonale avvisningsgrunner</w:t>
      </w:r>
      <w:r w:rsidR="00D155E5">
        <w:rPr>
          <w:rFonts w:ascii="Oslo Sans Office" w:eastAsia="Times New Roman" w:hAnsi="Oslo Sans Office" w:cs="Segoe UI"/>
          <w:szCs w:val="20"/>
          <w:lang w:eastAsia="nb-NO"/>
        </w:rPr>
        <w:t>.</w:t>
      </w:r>
      <w:r w:rsidRPr="00DA1E67">
        <w:rPr>
          <w:rFonts w:ascii="Oslo Sans Office" w:eastAsia="Times New Roman" w:hAnsi="Oslo Sans Office" w:cs="Segoe UI"/>
          <w:szCs w:val="20"/>
          <w:lang w:eastAsia="nb-NO"/>
        </w:rPr>
        <w:t> </w:t>
      </w:r>
    </w:p>
    <w:p w14:paraId="7E500BA5" w14:textId="77777777" w:rsidR="00DA1E67" w:rsidRPr="00DA1E67" w:rsidRDefault="00DA1E67" w:rsidP="00DA1E67">
      <w:pPr>
        <w:spacing w:after="0" w:line="240" w:lineRule="auto"/>
        <w:textAlignment w:val="baseline"/>
        <w:rPr>
          <w:rFonts w:ascii="Segoe UI" w:eastAsia="Times New Roman" w:hAnsi="Segoe UI" w:cs="Segoe UI"/>
          <w:sz w:val="18"/>
          <w:szCs w:val="18"/>
          <w:lang w:eastAsia="nb-NO"/>
        </w:rPr>
      </w:pPr>
      <w:r w:rsidRPr="00DA1E67">
        <w:rPr>
          <w:rFonts w:ascii="Oslo Sans Office" w:eastAsia="Times New Roman" w:hAnsi="Oslo Sans Office" w:cs="Segoe UI"/>
          <w:szCs w:val="20"/>
          <w:lang w:eastAsia="nb-NO"/>
        </w:rPr>
        <w:t> </w:t>
      </w:r>
    </w:p>
    <w:p w14:paraId="5FDBA908" w14:textId="77777777" w:rsidR="00DA1E67" w:rsidRPr="00DA1E67" w:rsidRDefault="00DA1E67" w:rsidP="00DA1E67">
      <w:pPr>
        <w:spacing w:after="0" w:line="240" w:lineRule="auto"/>
        <w:textAlignment w:val="baseline"/>
        <w:rPr>
          <w:rFonts w:ascii="Segoe UI" w:eastAsia="Times New Roman" w:hAnsi="Segoe UI" w:cs="Segoe UI"/>
          <w:sz w:val="18"/>
          <w:szCs w:val="18"/>
          <w:lang w:eastAsia="nb-NO"/>
        </w:rPr>
      </w:pPr>
      <w:r w:rsidRPr="00DA1E67">
        <w:rPr>
          <w:rFonts w:ascii="Oslo Sans Office" w:eastAsia="Times New Roman" w:hAnsi="Oslo Sans Office" w:cs="Segoe UI"/>
          <w:szCs w:val="20"/>
          <w:lang w:eastAsia="nb-NO"/>
        </w:rPr>
        <w:t>Oppdragsgiver kan på ethvert tidspunkt i konkurransen be Leverandørene levere alle eller deler av dokumentasjonsbevisene dersom det er nødvendig for å sikre at konkurransen gjennomføres på riktig måte.  </w:t>
      </w:r>
    </w:p>
    <w:p w14:paraId="08F08DEC" w14:textId="77777777" w:rsidR="00DA1E67" w:rsidRPr="00DA1E67" w:rsidRDefault="00DA1E67" w:rsidP="00DA1E67">
      <w:pPr>
        <w:spacing w:after="0" w:line="240" w:lineRule="auto"/>
        <w:textAlignment w:val="baseline"/>
        <w:rPr>
          <w:rFonts w:ascii="Segoe UI" w:eastAsia="Times New Roman" w:hAnsi="Segoe UI" w:cs="Segoe UI"/>
          <w:sz w:val="18"/>
          <w:szCs w:val="18"/>
          <w:lang w:eastAsia="nb-NO"/>
        </w:rPr>
      </w:pPr>
      <w:r w:rsidRPr="00DA1E67">
        <w:rPr>
          <w:rFonts w:ascii="Oslo Sans Office" w:eastAsia="Times New Roman" w:hAnsi="Oslo Sans Office" w:cs="Segoe UI"/>
          <w:szCs w:val="20"/>
          <w:lang w:eastAsia="nb-NO"/>
        </w:rPr>
        <w:t> </w:t>
      </w:r>
    </w:p>
    <w:p w14:paraId="0F814D6F" w14:textId="4D12AE31" w:rsidR="00DA1E67" w:rsidRPr="00E7164A" w:rsidRDefault="00DA1E67" w:rsidP="00DA1E67">
      <w:pPr>
        <w:spacing w:after="0" w:line="240" w:lineRule="auto"/>
        <w:textAlignment w:val="baseline"/>
        <w:rPr>
          <w:lang w:eastAsia="nb-NO"/>
        </w:rPr>
      </w:pPr>
      <w:r w:rsidRPr="00E7164A">
        <w:rPr>
          <w:lang w:eastAsia="nb-NO"/>
        </w:rPr>
        <w:t>For nedenstående kvalifikasjonskrav ber Oppdragsgiver om at Leverandøren ved innlevering av tilbud leverer dokumentasjon på at følgende krav er oppfylt: </w:t>
      </w:r>
    </w:p>
    <w:p w14:paraId="6E8465BA" w14:textId="36D2360C" w:rsidR="00DA1E67" w:rsidRPr="00E7164A" w:rsidRDefault="00DA1E67" w:rsidP="003D532E">
      <w:pPr>
        <w:numPr>
          <w:ilvl w:val="0"/>
          <w:numId w:val="15"/>
        </w:numPr>
        <w:spacing w:after="0" w:line="240" w:lineRule="auto"/>
        <w:ind w:left="1080" w:firstLine="0"/>
        <w:textAlignment w:val="baseline"/>
        <w:rPr>
          <w:lang w:eastAsia="nb-NO"/>
        </w:rPr>
      </w:pPr>
      <w:r w:rsidRPr="00E7164A">
        <w:rPr>
          <w:lang w:eastAsia="nb-NO"/>
        </w:rPr>
        <w:t>Krav knyttet til Leverandørens registrering, autorisasjoner mv.</w:t>
      </w:r>
    </w:p>
    <w:p w14:paraId="683F7892" w14:textId="397040E7" w:rsidR="00DA1E67" w:rsidRPr="00E7164A" w:rsidRDefault="00DA1E67" w:rsidP="003D532E">
      <w:pPr>
        <w:numPr>
          <w:ilvl w:val="0"/>
          <w:numId w:val="15"/>
        </w:numPr>
        <w:spacing w:after="0" w:line="240" w:lineRule="auto"/>
        <w:ind w:left="1080" w:firstLine="0"/>
        <w:textAlignment w:val="baseline"/>
        <w:rPr>
          <w:lang w:eastAsia="nb-NO"/>
        </w:rPr>
      </w:pPr>
      <w:r w:rsidRPr="00E7164A">
        <w:rPr>
          <w:lang w:eastAsia="nb-NO"/>
        </w:rPr>
        <w:t>Krav knyttet til Leverandørens økonomiske og finansielle kapasitet</w:t>
      </w:r>
    </w:p>
    <w:p w14:paraId="7E496E28" w14:textId="26F07420" w:rsidR="00DA1E67" w:rsidRPr="00E7164A" w:rsidRDefault="00DA1E67" w:rsidP="00DA1E67">
      <w:pPr>
        <w:numPr>
          <w:ilvl w:val="0"/>
          <w:numId w:val="15"/>
        </w:numPr>
        <w:spacing w:after="0" w:line="240" w:lineRule="auto"/>
        <w:ind w:left="1080" w:firstLine="0"/>
        <w:textAlignment w:val="baseline"/>
        <w:rPr>
          <w:lang w:eastAsia="nb-NO"/>
        </w:rPr>
      </w:pPr>
      <w:r w:rsidRPr="00E7164A">
        <w:rPr>
          <w:lang w:eastAsia="nb-NO"/>
        </w:rPr>
        <w:t>Krav knyttet til Leverandørens tekniske og faglige kvalifikasjon.  </w:t>
      </w:r>
    </w:p>
    <w:p w14:paraId="335899C5" w14:textId="214C8717" w:rsidR="00DA1E67" w:rsidRPr="00DA1E67" w:rsidRDefault="00DA1E67" w:rsidP="00DA1E67">
      <w:pPr>
        <w:spacing w:after="0" w:line="240" w:lineRule="auto"/>
        <w:textAlignment w:val="baseline"/>
        <w:rPr>
          <w:rFonts w:ascii="Segoe UI" w:eastAsia="Times New Roman" w:hAnsi="Segoe UI" w:cs="Segoe UI"/>
          <w:sz w:val="18"/>
          <w:szCs w:val="18"/>
          <w:lang w:eastAsia="nb-NO"/>
        </w:rPr>
      </w:pPr>
      <w:r w:rsidRPr="00DA1E67">
        <w:rPr>
          <w:rFonts w:ascii="Oslo Sans Office" w:eastAsia="Times New Roman" w:hAnsi="Oslo Sans Office" w:cs="Segoe UI"/>
          <w:szCs w:val="20"/>
          <w:lang w:eastAsia="nb-NO"/>
        </w:rPr>
        <w:t>Dersom Leverandøren støtter seg på andre foretaks kapasitet for å oppfylle kvalifikasjonskravene, må de andre foretakene samtidig levere inn egne ESPD-skjema og eventuell tilhørende dokumentasjon på oppfyllelse av kvalifikasjonskrav. I tillegg skal det vedlegges forpliktelseserklæring</w:t>
      </w:r>
      <w:r w:rsidR="00D155E5">
        <w:rPr>
          <w:rFonts w:ascii="Oslo Sans Office" w:eastAsia="Times New Roman" w:hAnsi="Oslo Sans Office" w:cs="Segoe UI"/>
          <w:szCs w:val="20"/>
          <w:lang w:eastAsia="nb-NO"/>
        </w:rPr>
        <w:t xml:space="preserve"> </w:t>
      </w:r>
      <w:r w:rsidRPr="00DA1E67">
        <w:rPr>
          <w:rFonts w:ascii="Oslo Sans Office" w:eastAsia="Times New Roman" w:hAnsi="Oslo Sans Office" w:cs="Segoe UI"/>
          <w:szCs w:val="20"/>
          <w:lang w:eastAsia="nb-NO"/>
        </w:rPr>
        <w:t>fra disse andre foretakene om at Leverandøren har rådighet over de nødvendige ressursene. </w:t>
      </w:r>
    </w:p>
    <w:p w14:paraId="690FD95B" w14:textId="7C3CF9AB" w:rsidR="00DA1E67" w:rsidRPr="00DA1E67" w:rsidRDefault="00DA1E67" w:rsidP="003D532E">
      <w:pPr>
        <w:pStyle w:val="Overskrift2"/>
      </w:pPr>
      <w:bookmarkStart w:id="39" w:name="_Toc236640425"/>
      <w:r w:rsidRPr="00DA1E67">
        <w:t>Kvalifikasjonskrav</w:t>
      </w:r>
      <w:bookmarkEnd w:id="39"/>
      <w:r w:rsidRPr="00DA1E67">
        <w:t> </w:t>
      </w:r>
    </w:p>
    <w:p w14:paraId="27493B08" w14:textId="7AC54E98" w:rsidR="009B7711" w:rsidRDefault="00DA1E67" w:rsidP="00E7164A">
      <w:pPr>
        <w:spacing w:after="0" w:line="240" w:lineRule="auto"/>
        <w:textAlignment w:val="baseline"/>
        <w:rPr>
          <w:rFonts w:ascii="Oslo Sans Office" w:eastAsia="Times New Roman" w:hAnsi="Oslo Sans Office" w:cs="Segoe UI"/>
          <w:szCs w:val="20"/>
          <w:lang w:eastAsia="nb-NO"/>
        </w:rPr>
      </w:pPr>
      <w:r w:rsidRPr="00DA1E67">
        <w:rPr>
          <w:rFonts w:ascii="Oslo Sans Office" w:eastAsia="Times New Roman" w:hAnsi="Oslo Sans Office" w:cs="Segoe UI"/>
          <w:szCs w:val="20"/>
          <w:lang w:eastAsia="nb-NO"/>
        </w:rPr>
        <w:t>Leverandørens kvalifikasjoner vil bli vurdert ut fra nedenstående fastsatte kvalifikasjonskrav. </w:t>
      </w:r>
    </w:p>
    <w:p w14:paraId="3A80B59C" w14:textId="77777777" w:rsidR="009B7711" w:rsidRDefault="009B7711" w:rsidP="009B7711">
      <w:pPr>
        <w:pStyle w:val="Overskrift3"/>
        <w:rPr>
          <w:noProof/>
        </w:rPr>
      </w:pPr>
      <w:bookmarkStart w:id="40" w:name="_Toc232079321"/>
      <w:bookmarkStart w:id="41" w:name="_Toc236640426"/>
      <w:r w:rsidRPr="7EAE02AD">
        <w:rPr>
          <w:noProof/>
        </w:rPr>
        <w:t>Skatteattest</w:t>
      </w:r>
      <w:bookmarkEnd w:id="40"/>
      <w:bookmarkEnd w:id="41"/>
    </w:p>
    <w:tbl>
      <w:tblPr>
        <w:tblpPr w:leftFromText="141" w:rightFromText="141" w:bottomFromText="160" w:vertAnchor="text" w:tblpXSpec="center"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4"/>
        <w:gridCol w:w="5986"/>
      </w:tblGrid>
      <w:tr w:rsidR="009B7711" w14:paraId="50968CD4" w14:textId="77777777" w:rsidTr="009B7711">
        <w:trPr>
          <w:trHeight w:val="294"/>
          <w:tblHeader/>
        </w:trPr>
        <w:tc>
          <w:tcPr>
            <w:tcW w:w="1768" w:type="pct"/>
            <w:tcBorders>
              <w:top w:val="single" w:sz="4" w:space="0" w:color="auto"/>
              <w:left w:val="single" w:sz="4" w:space="0" w:color="auto"/>
              <w:bottom w:val="single" w:sz="4" w:space="0" w:color="auto"/>
              <w:right w:val="single" w:sz="4" w:space="0" w:color="auto"/>
            </w:tcBorders>
            <w:shd w:val="clear" w:color="auto" w:fill="002060"/>
            <w:hideMark/>
          </w:tcPr>
          <w:p w14:paraId="76C40459" w14:textId="77777777" w:rsidR="009B7711" w:rsidRPr="009B7711" w:rsidRDefault="009B7711" w:rsidP="009B7711">
            <w:pPr>
              <w:spacing w:after="0" w:line="240" w:lineRule="auto"/>
              <w:textAlignment w:val="baseline"/>
              <w:rPr>
                <w:rFonts w:ascii="Oslo Sans Office" w:eastAsia="Times New Roman" w:hAnsi="Oslo Sans Office" w:cs="Times New Roman"/>
                <w:b/>
                <w:bCs/>
                <w:szCs w:val="20"/>
                <w:lang w:eastAsia="nb-NO"/>
              </w:rPr>
            </w:pPr>
            <w:r w:rsidRPr="009B7711">
              <w:rPr>
                <w:rFonts w:ascii="Oslo Sans Office" w:eastAsia="Times New Roman" w:hAnsi="Oslo Sans Office" w:cs="Times New Roman"/>
                <w:b/>
                <w:bCs/>
                <w:szCs w:val="20"/>
                <w:lang w:eastAsia="nb-NO"/>
              </w:rPr>
              <w:t>Krav</w:t>
            </w:r>
          </w:p>
        </w:tc>
        <w:tc>
          <w:tcPr>
            <w:tcW w:w="3232" w:type="pct"/>
            <w:tcBorders>
              <w:top w:val="single" w:sz="4" w:space="0" w:color="auto"/>
              <w:left w:val="single" w:sz="4" w:space="0" w:color="auto"/>
              <w:bottom w:val="single" w:sz="4" w:space="0" w:color="auto"/>
              <w:right w:val="single" w:sz="4" w:space="0" w:color="auto"/>
            </w:tcBorders>
            <w:shd w:val="clear" w:color="auto" w:fill="002060"/>
            <w:hideMark/>
          </w:tcPr>
          <w:p w14:paraId="58E7D300" w14:textId="77777777" w:rsidR="009B7711" w:rsidRPr="009B7711" w:rsidRDefault="009B7711" w:rsidP="009B7711">
            <w:pPr>
              <w:spacing w:after="0" w:line="240" w:lineRule="auto"/>
              <w:textAlignment w:val="baseline"/>
              <w:rPr>
                <w:rFonts w:ascii="Oslo Sans Office" w:eastAsia="Times New Roman" w:hAnsi="Oslo Sans Office" w:cs="Times New Roman"/>
                <w:b/>
                <w:bCs/>
                <w:szCs w:val="20"/>
                <w:lang w:eastAsia="nb-NO"/>
              </w:rPr>
            </w:pPr>
            <w:r w:rsidRPr="009B7711">
              <w:rPr>
                <w:rFonts w:ascii="Oslo Sans Office" w:eastAsia="Times New Roman" w:hAnsi="Oslo Sans Office" w:cs="Times New Roman"/>
                <w:b/>
                <w:bCs/>
                <w:szCs w:val="20"/>
                <w:lang w:eastAsia="nb-NO"/>
              </w:rPr>
              <w:t>Dokumentasjonskrav</w:t>
            </w:r>
          </w:p>
        </w:tc>
      </w:tr>
      <w:tr w:rsidR="009B7711" w14:paraId="4BF09A44" w14:textId="77777777" w:rsidTr="009B7711">
        <w:trPr>
          <w:trHeight w:val="2461"/>
        </w:trPr>
        <w:tc>
          <w:tcPr>
            <w:tcW w:w="1768" w:type="pct"/>
            <w:tcBorders>
              <w:top w:val="single" w:sz="4" w:space="0" w:color="auto"/>
              <w:left w:val="single" w:sz="4" w:space="0" w:color="auto"/>
              <w:bottom w:val="single" w:sz="4" w:space="0" w:color="auto"/>
              <w:right w:val="single" w:sz="4" w:space="0" w:color="auto"/>
            </w:tcBorders>
            <w:hideMark/>
          </w:tcPr>
          <w:p w14:paraId="3AA57516" w14:textId="77777777" w:rsidR="009B7711" w:rsidRDefault="009B7711" w:rsidP="009B7711">
            <w:pPr>
              <w:numPr>
                <w:ilvl w:val="0"/>
                <w:numId w:val="23"/>
              </w:numPr>
              <w:rPr>
                <w:noProof/>
              </w:rPr>
            </w:pPr>
            <w:r>
              <w:t>Leverandøren skal ha ordnede forhold med hensyn til skatte- og merverdiavgiftsinnbetaling.</w:t>
            </w:r>
          </w:p>
        </w:tc>
        <w:tc>
          <w:tcPr>
            <w:tcW w:w="3232" w:type="pct"/>
            <w:tcBorders>
              <w:top w:val="single" w:sz="4" w:space="0" w:color="auto"/>
              <w:left w:val="single" w:sz="4" w:space="0" w:color="auto"/>
              <w:bottom w:val="single" w:sz="4" w:space="0" w:color="auto"/>
              <w:right w:val="single" w:sz="4" w:space="0" w:color="auto"/>
            </w:tcBorders>
            <w:hideMark/>
          </w:tcPr>
          <w:p w14:paraId="78899F2F" w14:textId="77777777" w:rsidR="009B7711" w:rsidRDefault="009B7711" w:rsidP="009B7711">
            <w:pPr>
              <w:numPr>
                <w:ilvl w:val="0"/>
                <w:numId w:val="27"/>
              </w:numPr>
              <w:rPr>
                <w:noProof/>
              </w:rPr>
            </w:pPr>
            <w:r>
              <w:rPr>
                <w:noProof/>
                <w:u w:val="single"/>
              </w:rPr>
              <w:t>Norske selskaper:</w:t>
            </w:r>
            <w:r>
              <w:rPr>
                <w:noProof/>
              </w:rPr>
              <w:t xml:space="preserve"> Attest for skatt og merverdiavgift som ikke er eldre enn 6 måneder gammel. Attesten bestilles og hentes ut i Altinn. Hvis dette ikke er mulig kan den bestilles hos skatteoppkrever eller Skatteetaten.</w:t>
            </w:r>
          </w:p>
          <w:p w14:paraId="52ACD83E" w14:textId="77777777" w:rsidR="009B7711" w:rsidRDefault="009B7711" w:rsidP="009B7711">
            <w:pPr>
              <w:numPr>
                <w:ilvl w:val="0"/>
                <w:numId w:val="27"/>
              </w:numPr>
              <w:rPr>
                <w:noProof/>
              </w:rPr>
            </w:pPr>
            <w:r>
              <w:rPr>
                <w:noProof/>
                <w:u w:val="single"/>
              </w:rPr>
              <w:t>Utenlandske selskaper:</w:t>
            </w:r>
            <w:r>
              <w:rPr>
                <w:noProof/>
              </w:rPr>
              <w:t xml:space="preserve"> Tilsvarende attest fra tilsvarende myndigheter som de norske.</w:t>
            </w:r>
          </w:p>
        </w:tc>
      </w:tr>
    </w:tbl>
    <w:p w14:paraId="3DBE11D1" w14:textId="77777777" w:rsidR="00440D00" w:rsidRPr="000329C2" w:rsidRDefault="00440D00" w:rsidP="00440D00">
      <w:pPr>
        <w:pStyle w:val="Overskrift3"/>
        <w:rPr>
          <w:noProof/>
        </w:rPr>
      </w:pPr>
      <w:bookmarkStart w:id="42" w:name="_Toc236640427"/>
      <w:r w:rsidRPr="000329C2">
        <w:rPr>
          <w:noProof/>
        </w:rPr>
        <w:lastRenderedPageBreak/>
        <w:t>Krav knyttet til leverandørens registrering, autorisasjoner mv.</w:t>
      </w:r>
      <w:bookmarkEnd w:id="42"/>
    </w:p>
    <w:tbl>
      <w:tblPr>
        <w:tblpPr w:leftFromText="141" w:rightFromText="141" w:vertAnchor="text" w:tblpXSpec="center" w:tblpY="1"/>
        <w:tblOverlap w:val="never"/>
        <w:tblW w:w="91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0"/>
        <w:gridCol w:w="5923"/>
      </w:tblGrid>
      <w:tr w:rsidR="00440D00" w:rsidRPr="000329C2" w14:paraId="6E4C443B" w14:textId="77777777" w:rsidTr="00EA4ED5">
        <w:trPr>
          <w:tblHeader/>
        </w:trPr>
        <w:tc>
          <w:tcPr>
            <w:tcW w:w="3240" w:type="dxa"/>
            <w:shd w:val="clear" w:color="auto" w:fill="002060"/>
          </w:tcPr>
          <w:p w14:paraId="3FBE5505" w14:textId="77777777" w:rsidR="00440D00" w:rsidRPr="000329C2" w:rsidRDefault="00440D00" w:rsidP="00EA4ED5">
            <w:pPr>
              <w:spacing w:after="0"/>
              <w:rPr>
                <w:b/>
                <w:bCs/>
                <w:noProof/>
              </w:rPr>
            </w:pPr>
            <w:r w:rsidRPr="000329C2">
              <w:rPr>
                <w:b/>
                <w:bCs/>
                <w:noProof/>
              </w:rPr>
              <w:t>Krav</w:t>
            </w:r>
          </w:p>
        </w:tc>
        <w:tc>
          <w:tcPr>
            <w:tcW w:w="5923" w:type="dxa"/>
            <w:shd w:val="clear" w:color="auto" w:fill="002060"/>
          </w:tcPr>
          <w:p w14:paraId="03D06F58" w14:textId="77777777" w:rsidR="00440D00" w:rsidRPr="000329C2" w:rsidRDefault="00440D00" w:rsidP="00EA4ED5">
            <w:pPr>
              <w:spacing w:after="0"/>
              <w:rPr>
                <w:b/>
                <w:bCs/>
                <w:noProof/>
              </w:rPr>
            </w:pPr>
            <w:r w:rsidRPr="000329C2">
              <w:rPr>
                <w:b/>
                <w:bCs/>
                <w:noProof/>
              </w:rPr>
              <w:t>Dokumentasjonskrav</w:t>
            </w:r>
          </w:p>
        </w:tc>
      </w:tr>
      <w:tr w:rsidR="00440D00" w:rsidRPr="000329C2" w14:paraId="2DDF1F51" w14:textId="77777777" w:rsidTr="00EA4ED5">
        <w:trPr>
          <w:trHeight w:val="2513"/>
        </w:trPr>
        <w:tc>
          <w:tcPr>
            <w:tcW w:w="3240" w:type="dxa"/>
          </w:tcPr>
          <w:p w14:paraId="7EE26D49" w14:textId="77777777" w:rsidR="00440D00" w:rsidRPr="000329C2" w:rsidRDefault="00440D00" w:rsidP="00440D00">
            <w:pPr>
              <w:numPr>
                <w:ilvl w:val="0"/>
                <w:numId w:val="23"/>
              </w:numPr>
              <w:rPr>
                <w:noProof/>
              </w:rPr>
            </w:pPr>
            <w:r w:rsidRPr="000329C2">
              <w:rPr>
                <w:noProof/>
              </w:rPr>
              <w:t>Leverandøren skal være et lovlig etablert foretak</w:t>
            </w:r>
            <w:r>
              <w:rPr>
                <w:noProof/>
              </w:rPr>
              <w:t>.</w:t>
            </w:r>
          </w:p>
        </w:tc>
        <w:tc>
          <w:tcPr>
            <w:tcW w:w="5923" w:type="dxa"/>
          </w:tcPr>
          <w:p w14:paraId="4F87926A" w14:textId="77777777" w:rsidR="00440D00" w:rsidRPr="00FE5A8C" w:rsidRDefault="00440D00" w:rsidP="00440D00">
            <w:pPr>
              <w:numPr>
                <w:ilvl w:val="0"/>
                <w:numId w:val="27"/>
              </w:numPr>
              <w:rPr>
                <w:i/>
                <w:iCs/>
                <w:noProof/>
              </w:rPr>
            </w:pPr>
            <w:r w:rsidRPr="005F7F12">
              <w:rPr>
                <w:noProof/>
                <w:u w:val="single"/>
              </w:rPr>
              <w:t>Norske selskaper:</w:t>
            </w:r>
            <w:r w:rsidRPr="000329C2">
              <w:rPr>
                <w:noProof/>
              </w:rPr>
              <w:t xml:space="preserve"> Firmaattest.</w:t>
            </w:r>
            <w:r>
              <w:rPr>
                <w:noProof/>
              </w:rPr>
              <w:t xml:space="preserve"> </w:t>
            </w:r>
            <w:r w:rsidRPr="00BE7A0A">
              <w:rPr>
                <w:i/>
                <w:iCs/>
                <w:noProof/>
              </w:rPr>
              <w:t>NB: Oppdragsgiver henter selv firmaattest fra brreg.no</w:t>
            </w:r>
          </w:p>
          <w:p w14:paraId="1F08C0F4" w14:textId="77777777" w:rsidR="00440D00" w:rsidRPr="000329C2" w:rsidRDefault="00440D00" w:rsidP="00440D00">
            <w:pPr>
              <w:numPr>
                <w:ilvl w:val="0"/>
                <w:numId w:val="27"/>
              </w:numPr>
              <w:rPr>
                <w:i/>
                <w:iCs/>
                <w:noProof/>
              </w:rPr>
            </w:pPr>
            <w:r w:rsidRPr="005F7F12">
              <w:rPr>
                <w:noProof/>
                <w:u w:val="single"/>
              </w:rPr>
              <w:t>Utenlandske selskaper</w:t>
            </w:r>
            <w:r w:rsidRPr="000329C2">
              <w:rPr>
                <w:noProof/>
              </w:rPr>
              <w:t>: Godtgjørelse på at selskapet er registrert i bransjeregister eller foretaksregister som foreskrevet i lovgivningen i det land hvor leverandøren er etablert.</w:t>
            </w:r>
          </w:p>
        </w:tc>
      </w:tr>
    </w:tbl>
    <w:p w14:paraId="05EBDAA0" w14:textId="77777777" w:rsidR="004372AF" w:rsidRPr="000329C2" w:rsidRDefault="004372AF" w:rsidP="004372AF">
      <w:pPr>
        <w:pStyle w:val="Overskrift3"/>
        <w:rPr>
          <w:noProof/>
        </w:rPr>
      </w:pPr>
      <w:bookmarkStart w:id="43" w:name="_Toc232079323"/>
      <w:bookmarkStart w:id="44" w:name="_Toc236640428"/>
      <w:r w:rsidRPr="000329C2">
        <w:rPr>
          <w:noProof/>
        </w:rPr>
        <w:t>Krav knyttet til leverandørens økonomiske og finansielle kapasitet</w:t>
      </w:r>
      <w:bookmarkEnd w:id="43"/>
      <w:bookmarkEnd w:id="44"/>
    </w:p>
    <w:tbl>
      <w:tblPr>
        <w:tblW w:w="91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23"/>
        <w:gridCol w:w="5355"/>
      </w:tblGrid>
      <w:tr w:rsidR="004372AF" w:rsidRPr="000329C2" w14:paraId="5B637E7E" w14:textId="77777777" w:rsidTr="00BB25FD">
        <w:trPr>
          <w:tblHeader/>
          <w:jc w:val="center"/>
        </w:trPr>
        <w:tc>
          <w:tcPr>
            <w:tcW w:w="3823" w:type="dxa"/>
            <w:shd w:val="clear" w:color="auto" w:fill="002060"/>
          </w:tcPr>
          <w:p w14:paraId="442EE12D" w14:textId="77777777" w:rsidR="004372AF" w:rsidRPr="000329C2" w:rsidRDefault="004372AF" w:rsidP="00EA4ED5">
            <w:pPr>
              <w:spacing w:after="0"/>
              <w:rPr>
                <w:b/>
                <w:bCs/>
                <w:noProof/>
              </w:rPr>
            </w:pPr>
            <w:r w:rsidRPr="000329C2">
              <w:rPr>
                <w:b/>
                <w:bCs/>
                <w:noProof/>
              </w:rPr>
              <w:t>Krav</w:t>
            </w:r>
          </w:p>
        </w:tc>
        <w:tc>
          <w:tcPr>
            <w:tcW w:w="5355" w:type="dxa"/>
            <w:shd w:val="clear" w:color="auto" w:fill="002060"/>
          </w:tcPr>
          <w:p w14:paraId="558145E6" w14:textId="77777777" w:rsidR="004372AF" w:rsidRPr="000329C2" w:rsidRDefault="004372AF" w:rsidP="00EA4ED5">
            <w:pPr>
              <w:spacing w:after="0"/>
              <w:rPr>
                <w:b/>
                <w:bCs/>
                <w:noProof/>
              </w:rPr>
            </w:pPr>
            <w:r w:rsidRPr="000329C2">
              <w:rPr>
                <w:b/>
                <w:bCs/>
                <w:noProof/>
              </w:rPr>
              <w:t>Dokumentasjonskrav</w:t>
            </w:r>
          </w:p>
        </w:tc>
      </w:tr>
      <w:tr w:rsidR="004372AF" w:rsidRPr="000329C2" w14:paraId="6E058B9C" w14:textId="77777777" w:rsidTr="00BB25FD">
        <w:trPr>
          <w:jc w:val="center"/>
        </w:trPr>
        <w:tc>
          <w:tcPr>
            <w:tcW w:w="3823" w:type="dxa"/>
          </w:tcPr>
          <w:p w14:paraId="12F87DDE" w14:textId="77777777" w:rsidR="004372AF" w:rsidRPr="00665B24" w:rsidRDefault="004372AF" w:rsidP="004372AF">
            <w:pPr>
              <w:numPr>
                <w:ilvl w:val="0"/>
                <w:numId w:val="27"/>
              </w:numPr>
              <w:rPr>
                <w:noProof/>
              </w:rPr>
            </w:pPr>
            <w:r w:rsidRPr="00DA1E67">
              <w:rPr>
                <w:rFonts w:ascii="Oslo Sans Office" w:eastAsia="Times New Roman" w:hAnsi="Oslo Sans Office" w:cs="Times New Roman"/>
                <w:szCs w:val="20"/>
                <w:lang w:eastAsia="nb-NO"/>
              </w:rPr>
              <w:t>Leverandøren skal ha økonomisk og finansiell kapasitet til å kunne oppfylle kontrakten.  </w:t>
            </w:r>
          </w:p>
        </w:tc>
        <w:tc>
          <w:tcPr>
            <w:tcW w:w="5355" w:type="dxa"/>
          </w:tcPr>
          <w:p w14:paraId="62017C2C" w14:textId="77777777" w:rsidR="004372AF" w:rsidRPr="00665B24" w:rsidRDefault="004372AF" w:rsidP="004372AF">
            <w:pPr>
              <w:pStyle w:val="Listeavsnitt"/>
              <w:numPr>
                <w:ilvl w:val="0"/>
                <w:numId w:val="27"/>
              </w:numPr>
              <w:rPr>
                <w:noProof/>
              </w:rPr>
            </w:pPr>
            <w:r w:rsidRPr="001D2010">
              <w:rPr>
                <w:rFonts w:ascii="Oslo Sans Office" w:eastAsia="Times New Roman" w:hAnsi="Oslo Sans Office" w:cs="Times New Roman"/>
                <w:szCs w:val="20"/>
                <w:lang w:eastAsia="nb-NO"/>
              </w:rPr>
              <w:t>Oppdragsgiver vil selv innhente kredittvurdering fra Creditsafe</w:t>
            </w:r>
          </w:p>
        </w:tc>
      </w:tr>
    </w:tbl>
    <w:p w14:paraId="1CD845D7" w14:textId="77777777" w:rsidR="005737CF" w:rsidRDefault="005737CF" w:rsidP="005737CF">
      <w:pPr>
        <w:spacing w:after="0" w:line="240" w:lineRule="auto"/>
        <w:textAlignment w:val="baseline"/>
        <w:rPr>
          <w:rFonts w:ascii="Oslo Sans Office" w:eastAsia="Times New Roman" w:hAnsi="Oslo Sans Office" w:cs="Segoe UI"/>
          <w:sz w:val="24"/>
          <w:szCs w:val="24"/>
          <w:lang w:eastAsia="nb-NO"/>
        </w:rPr>
      </w:pPr>
    </w:p>
    <w:p w14:paraId="520D61DB" w14:textId="015530CF" w:rsidR="00DA1E67" w:rsidRPr="005737CF" w:rsidRDefault="005737CF" w:rsidP="00DA1E67">
      <w:pPr>
        <w:spacing w:after="0" w:line="240" w:lineRule="auto"/>
        <w:textAlignment w:val="baseline"/>
        <w:rPr>
          <w:rFonts w:ascii="Oslo Sans Office" w:eastAsia="Times New Roman" w:hAnsi="Oslo Sans Office" w:cs="Segoe UI"/>
          <w:szCs w:val="20"/>
          <w:lang w:eastAsia="nb-NO"/>
        </w:rPr>
      </w:pPr>
      <w:r w:rsidRPr="00DA1E67">
        <w:rPr>
          <w:rFonts w:ascii="Oslo Sans Office" w:eastAsia="Times New Roman" w:hAnsi="Oslo Sans Office" w:cs="Segoe UI"/>
          <w:szCs w:val="20"/>
          <w:lang w:eastAsia="nb-NO"/>
        </w:rPr>
        <w:t>Dersom Leverandøren har saklig grunn (for eksempel nystartet bedrift) til ikke å fremlegge den dokumentasjonen Oppdragsgiver har krevd, kan han dokumentere sin økonomiske og finansielle kapasitet med ethvert annet dokument som oppdragsgiver anser egnet. </w:t>
      </w:r>
    </w:p>
    <w:p w14:paraId="11FC2A24" w14:textId="77777777" w:rsidR="00BB25FD" w:rsidRPr="00374C8B" w:rsidRDefault="00BB25FD" w:rsidP="00BB25FD">
      <w:pPr>
        <w:pStyle w:val="Overskrift3"/>
        <w:rPr>
          <w:noProof/>
        </w:rPr>
      </w:pPr>
      <w:bookmarkStart w:id="45" w:name="_Toc489860314"/>
      <w:bookmarkStart w:id="46" w:name="_Toc232079324"/>
      <w:bookmarkStart w:id="47" w:name="_Toc236640429"/>
      <w:r w:rsidRPr="000329C2">
        <w:rPr>
          <w:noProof/>
        </w:rPr>
        <w:t>Krav knyttet til leverandørens tekniske</w:t>
      </w:r>
      <w:r>
        <w:rPr>
          <w:noProof/>
        </w:rPr>
        <w:t xml:space="preserve"> og </w:t>
      </w:r>
      <w:r w:rsidRPr="000329C2">
        <w:rPr>
          <w:noProof/>
        </w:rPr>
        <w:t>faglige kvalifikasjone</w:t>
      </w:r>
      <w:bookmarkEnd w:id="45"/>
      <w:r w:rsidRPr="000329C2">
        <w:rPr>
          <w:noProof/>
        </w:rPr>
        <w:t>r</w:t>
      </w:r>
      <w:bookmarkEnd w:id="46"/>
      <w:bookmarkEnd w:id="47"/>
      <w:r w:rsidRPr="000329C2">
        <w:rPr>
          <w:noProof/>
        </w:rPr>
        <w:t xml:space="preserve"> </w:t>
      </w:r>
    </w:p>
    <w:tbl>
      <w:tblPr>
        <w:tblW w:w="0" w:type="auto"/>
        <w:jc w:val="center"/>
        <w:tblLook w:val="04A0" w:firstRow="1" w:lastRow="0" w:firstColumn="1" w:lastColumn="0" w:noHBand="0" w:noVBand="1"/>
      </w:tblPr>
      <w:tblGrid>
        <w:gridCol w:w="3836"/>
        <w:gridCol w:w="5424"/>
      </w:tblGrid>
      <w:tr w:rsidR="00BB25FD" w:rsidRPr="000329C2" w14:paraId="762BE898" w14:textId="77777777" w:rsidTr="00EA4ED5">
        <w:trPr>
          <w:jc w:val="center"/>
        </w:trPr>
        <w:tc>
          <w:tcPr>
            <w:tcW w:w="3836" w:type="dxa"/>
            <w:tcBorders>
              <w:top w:val="single" w:sz="4" w:space="0" w:color="auto"/>
              <w:left w:val="single" w:sz="4" w:space="0" w:color="auto"/>
              <w:bottom w:val="single" w:sz="4" w:space="0" w:color="auto"/>
              <w:right w:val="single" w:sz="4" w:space="0" w:color="auto"/>
            </w:tcBorders>
            <w:shd w:val="clear" w:color="auto" w:fill="002060"/>
          </w:tcPr>
          <w:p w14:paraId="11E95649" w14:textId="77777777" w:rsidR="00BB25FD" w:rsidRPr="000329C2" w:rsidRDefault="00BB25FD" w:rsidP="00EA4ED5">
            <w:pPr>
              <w:spacing w:after="0"/>
              <w:rPr>
                <w:b/>
                <w:noProof/>
              </w:rPr>
            </w:pPr>
            <w:r w:rsidRPr="000329C2">
              <w:rPr>
                <w:b/>
                <w:noProof/>
              </w:rPr>
              <w:t>Krav</w:t>
            </w:r>
          </w:p>
        </w:tc>
        <w:tc>
          <w:tcPr>
            <w:tcW w:w="5424" w:type="dxa"/>
            <w:tcBorders>
              <w:top w:val="single" w:sz="4" w:space="0" w:color="auto"/>
              <w:left w:val="single" w:sz="4" w:space="0" w:color="auto"/>
              <w:bottom w:val="single" w:sz="4" w:space="0" w:color="auto"/>
              <w:right w:val="single" w:sz="4" w:space="0" w:color="auto"/>
            </w:tcBorders>
            <w:shd w:val="clear" w:color="auto" w:fill="002060"/>
          </w:tcPr>
          <w:p w14:paraId="3F9FF2A1" w14:textId="77777777" w:rsidR="00BB25FD" w:rsidRPr="000329C2" w:rsidRDefault="00BB25FD" w:rsidP="00EA4ED5">
            <w:pPr>
              <w:spacing w:after="0"/>
              <w:rPr>
                <w:b/>
                <w:noProof/>
              </w:rPr>
            </w:pPr>
            <w:r w:rsidRPr="000329C2">
              <w:rPr>
                <w:b/>
                <w:noProof/>
              </w:rPr>
              <w:t>Dokumentasjonskrav</w:t>
            </w:r>
          </w:p>
        </w:tc>
      </w:tr>
      <w:tr w:rsidR="00BB25FD" w:rsidRPr="000329C2" w14:paraId="7ABAE5B6" w14:textId="77777777" w:rsidTr="00EA4ED5">
        <w:trPr>
          <w:jc w:val="center"/>
        </w:trPr>
        <w:tc>
          <w:tcPr>
            <w:tcW w:w="3836" w:type="dxa"/>
            <w:tcBorders>
              <w:top w:val="single" w:sz="4" w:space="0" w:color="auto"/>
              <w:left w:val="single" w:sz="4" w:space="0" w:color="auto"/>
              <w:bottom w:val="single" w:sz="4" w:space="0" w:color="auto"/>
              <w:right w:val="single" w:sz="4" w:space="0" w:color="auto"/>
            </w:tcBorders>
          </w:tcPr>
          <w:p w14:paraId="12366AAC" w14:textId="63FABA26" w:rsidR="00BB25FD" w:rsidRDefault="00BB25FD" w:rsidP="00EA4ED5">
            <w:pPr>
              <w:spacing w:after="0" w:line="240" w:lineRule="auto"/>
              <w:textAlignment w:val="baseline"/>
              <w:rPr>
                <w:lang w:eastAsia="nb-NO"/>
              </w:rPr>
            </w:pPr>
            <w:r w:rsidRPr="00172ACC">
              <w:rPr>
                <w:lang w:eastAsia="nb-NO"/>
              </w:rPr>
              <w:t>Leverandøren skal ha god erfaring fra tilsvarende oppdrag. </w:t>
            </w:r>
          </w:p>
          <w:p w14:paraId="7137E4A1" w14:textId="77777777" w:rsidR="00BB25FD" w:rsidRPr="00172ACC" w:rsidRDefault="00BB25FD" w:rsidP="00EA4ED5">
            <w:pPr>
              <w:spacing w:after="0" w:line="240" w:lineRule="auto"/>
              <w:textAlignment w:val="baseline"/>
              <w:rPr>
                <w:lang w:eastAsia="nb-NO"/>
              </w:rPr>
            </w:pPr>
          </w:p>
          <w:p w14:paraId="4CA70CAB" w14:textId="77777777" w:rsidR="00BB25FD" w:rsidRPr="00172ACC" w:rsidRDefault="00BB25FD" w:rsidP="00EA4ED5">
            <w:pPr>
              <w:spacing w:after="0" w:line="240" w:lineRule="auto"/>
              <w:textAlignment w:val="baseline"/>
              <w:rPr>
                <w:lang w:eastAsia="nb-NO"/>
              </w:rPr>
            </w:pPr>
            <w:r w:rsidRPr="00172ACC">
              <w:rPr>
                <w:lang w:eastAsia="nb-NO"/>
              </w:rPr>
              <w:t>Med tilsvarende oppdrag menes bl.a.:</w:t>
            </w:r>
          </w:p>
          <w:p w14:paraId="3F9DE133" w14:textId="77777777" w:rsidR="00BB25FD" w:rsidRPr="00172ACC" w:rsidRDefault="00BB25FD" w:rsidP="00EA4ED5">
            <w:pPr>
              <w:pStyle w:val="Listeavsnitt"/>
              <w:numPr>
                <w:ilvl w:val="0"/>
                <w:numId w:val="22"/>
              </w:numPr>
              <w:spacing w:after="0" w:line="240" w:lineRule="auto"/>
              <w:textAlignment w:val="baseline"/>
              <w:rPr>
                <w:lang w:eastAsia="nb-NO"/>
              </w:rPr>
            </w:pPr>
            <w:r w:rsidRPr="00172ACC">
              <w:rPr>
                <w:lang w:eastAsia="nb-NO"/>
              </w:rPr>
              <w:t>Revisjon/granskning innenfor bygg- og anleggsbransjen</w:t>
            </w:r>
          </w:p>
          <w:p w14:paraId="26D53CA4" w14:textId="77777777" w:rsidR="00BB25FD" w:rsidRDefault="00BB25FD" w:rsidP="00EA4ED5">
            <w:pPr>
              <w:pStyle w:val="Listeavsnitt"/>
              <w:numPr>
                <w:ilvl w:val="0"/>
                <w:numId w:val="22"/>
              </w:numPr>
              <w:spacing w:after="0" w:line="240" w:lineRule="auto"/>
              <w:textAlignment w:val="baseline"/>
              <w:rPr>
                <w:lang w:eastAsia="nb-NO"/>
              </w:rPr>
            </w:pPr>
            <w:r>
              <w:rPr>
                <w:lang w:eastAsia="nb-NO"/>
              </w:rPr>
              <w:t>Revisjon/granskning innenfor HMS/SHA, Kvalitet og kontrakt</w:t>
            </w:r>
          </w:p>
          <w:p w14:paraId="5D84349F" w14:textId="77777777" w:rsidR="00BB25FD" w:rsidRPr="00665B24" w:rsidRDefault="00BB25FD" w:rsidP="00EA4ED5">
            <w:pPr>
              <w:pStyle w:val="Listeavsnitt"/>
              <w:numPr>
                <w:ilvl w:val="0"/>
                <w:numId w:val="22"/>
              </w:numPr>
              <w:spacing w:after="0" w:line="240" w:lineRule="auto"/>
              <w:textAlignment w:val="baseline"/>
              <w:rPr>
                <w:lang w:eastAsia="nb-NO"/>
              </w:rPr>
            </w:pPr>
            <w:r>
              <w:rPr>
                <w:lang w:eastAsia="nb-NO"/>
              </w:rPr>
              <w:t>Internrevisjon av byggherre</w:t>
            </w:r>
          </w:p>
        </w:tc>
        <w:tc>
          <w:tcPr>
            <w:tcW w:w="5424" w:type="dxa"/>
            <w:tcBorders>
              <w:top w:val="single" w:sz="4" w:space="0" w:color="auto"/>
              <w:left w:val="single" w:sz="4" w:space="0" w:color="auto"/>
              <w:bottom w:val="single" w:sz="4" w:space="0" w:color="auto"/>
              <w:right w:val="single" w:sz="4" w:space="0" w:color="auto"/>
            </w:tcBorders>
          </w:tcPr>
          <w:p w14:paraId="33E397D2" w14:textId="77777777" w:rsidR="00BB25FD" w:rsidRPr="00DA1E67" w:rsidRDefault="00BB25FD" w:rsidP="00EA4ED5">
            <w:pPr>
              <w:spacing w:after="0" w:line="240" w:lineRule="auto"/>
              <w:textAlignment w:val="baseline"/>
              <w:rPr>
                <w:rFonts w:ascii="Times New Roman" w:eastAsia="Times New Roman" w:hAnsi="Times New Roman" w:cs="Times New Roman"/>
                <w:sz w:val="24"/>
                <w:szCs w:val="24"/>
                <w:lang w:eastAsia="nb-NO"/>
              </w:rPr>
            </w:pPr>
            <w:r w:rsidRPr="00DA1E67">
              <w:rPr>
                <w:rFonts w:ascii="Oslo Sans Office" w:eastAsia="Times New Roman" w:hAnsi="Oslo Sans Office" w:cs="Times New Roman"/>
                <w:szCs w:val="20"/>
                <w:lang w:eastAsia="nb-NO"/>
              </w:rPr>
              <w:t xml:space="preserve">Kort beskrivelse av de viktigste leveranser de siste </w:t>
            </w:r>
            <w:r>
              <w:rPr>
                <w:rFonts w:ascii="Oslo Sans Office" w:eastAsia="Times New Roman" w:hAnsi="Oslo Sans Office" w:cs="Times New Roman"/>
                <w:szCs w:val="20"/>
                <w:lang w:eastAsia="nb-NO"/>
              </w:rPr>
              <w:t>tre</w:t>
            </w:r>
            <w:r w:rsidRPr="00DA1E67">
              <w:rPr>
                <w:rFonts w:ascii="Oslo Sans Office" w:eastAsia="Times New Roman" w:hAnsi="Oslo Sans Office" w:cs="Times New Roman"/>
                <w:szCs w:val="20"/>
                <w:lang w:eastAsia="nb-NO"/>
              </w:rPr>
              <w:t xml:space="preserve"> år, herunder opplysninger om kontraktens verdi, tidspunkt for levering samt navn på Oppdragsgiver og en beskrivelse av oppdragets innhold. </w:t>
            </w:r>
          </w:p>
          <w:p w14:paraId="3D4427E2" w14:textId="77777777" w:rsidR="00BB25FD" w:rsidRPr="00665B24" w:rsidRDefault="00BB25FD" w:rsidP="00EA4ED5">
            <w:pPr>
              <w:spacing w:after="0"/>
              <w:rPr>
                <w:noProof/>
              </w:rPr>
            </w:pPr>
          </w:p>
        </w:tc>
      </w:tr>
      <w:tr w:rsidR="00BB25FD" w:rsidRPr="000329C2" w14:paraId="4798EF11" w14:textId="77777777" w:rsidTr="00EA4ED5">
        <w:trPr>
          <w:jc w:val="center"/>
        </w:trPr>
        <w:tc>
          <w:tcPr>
            <w:tcW w:w="3836" w:type="dxa"/>
            <w:tcBorders>
              <w:top w:val="single" w:sz="4" w:space="0" w:color="auto"/>
              <w:left w:val="single" w:sz="4" w:space="0" w:color="auto"/>
              <w:bottom w:val="single" w:sz="4" w:space="0" w:color="auto"/>
              <w:right w:val="single" w:sz="4" w:space="0" w:color="auto"/>
            </w:tcBorders>
          </w:tcPr>
          <w:p w14:paraId="6F0B646F" w14:textId="77777777" w:rsidR="00BB25FD" w:rsidRPr="00DA1E67" w:rsidRDefault="00BB25FD" w:rsidP="00EA4ED5">
            <w:pPr>
              <w:spacing w:after="0" w:line="240" w:lineRule="auto"/>
              <w:textAlignment w:val="baseline"/>
              <w:rPr>
                <w:rFonts w:ascii="Times New Roman" w:eastAsia="Times New Roman" w:hAnsi="Times New Roman" w:cs="Times New Roman"/>
                <w:sz w:val="24"/>
                <w:szCs w:val="24"/>
                <w:lang w:eastAsia="nb-NO"/>
              </w:rPr>
            </w:pPr>
            <w:r w:rsidRPr="00DA1E67">
              <w:rPr>
                <w:rFonts w:ascii="Oslo Sans Office" w:eastAsia="Times New Roman" w:hAnsi="Oslo Sans Office" w:cs="Times New Roman"/>
                <w:szCs w:val="20"/>
                <w:lang w:eastAsia="nb-NO"/>
              </w:rPr>
              <w:t xml:space="preserve">Leverandøren </w:t>
            </w:r>
            <w:r w:rsidRPr="00172ACC">
              <w:rPr>
                <w:lang w:eastAsia="nb-NO"/>
              </w:rPr>
              <w:t>skal tilstrekkelig kapasitet</w:t>
            </w:r>
            <w:r w:rsidRPr="00DA1E67">
              <w:rPr>
                <w:rFonts w:ascii="Oslo Sans Office" w:eastAsia="Times New Roman" w:hAnsi="Oslo Sans Office" w:cs="Times New Roman"/>
                <w:szCs w:val="20"/>
                <w:lang w:eastAsia="nb-NO"/>
              </w:rPr>
              <w:t xml:space="preserve"> til </w:t>
            </w:r>
          </w:p>
          <w:p w14:paraId="2318F721" w14:textId="77777777" w:rsidR="00BB25FD" w:rsidRPr="00DA1E67" w:rsidRDefault="00BB25FD" w:rsidP="00EA4ED5">
            <w:pPr>
              <w:spacing w:after="0" w:line="240" w:lineRule="auto"/>
              <w:textAlignment w:val="baseline"/>
              <w:rPr>
                <w:rFonts w:ascii="Times New Roman" w:eastAsia="Times New Roman" w:hAnsi="Times New Roman" w:cs="Times New Roman"/>
                <w:sz w:val="24"/>
                <w:szCs w:val="24"/>
                <w:lang w:eastAsia="nb-NO"/>
              </w:rPr>
            </w:pPr>
            <w:r w:rsidRPr="00DA1E67">
              <w:rPr>
                <w:rFonts w:ascii="Oslo Sans Office" w:eastAsia="Times New Roman" w:hAnsi="Oslo Sans Office" w:cs="Times New Roman"/>
                <w:szCs w:val="20"/>
                <w:lang w:eastAsia="nb-NO"/>
              </w:rPr>
              <w:t>å gjennomføre kontrakten. </w:t>
            </w:r>
          </w:p>
          <w:p w14:paraId="0FCD69C2" w14:textId="77777777" w:rsidR="00BB25FD" w:rsidRPr="000329C2" w:rsidRDefault="00BB25FD" w:rsidP="00EA4ED5">
            <w:pPr>
              <w:rPr>
                <w:noProof/>
              </w:rPr>
            </w:pPr>
            <w:r w:rsidRPr="00DA1E67">
              <w:rPr>
                <w:rFonts w:ascii="Oslo Sans Office" w:eastAsia="Times New Roman" w:hAnsi="Oslo Sans Office" w:cs="Times New Roman"/>
                <w:szCs w:val="20"/>
                <w:lang w:eastAsia="nb-NO"/>
              </w:rPr>
              <w:t> </w:t>
            </w:r>
          </w:p>
        </w:tc>
        <w:tc>
          <w:tcPr>
            <w:tcW w:w="5424" w:type="dxa"/>
            <w:tcBorders>
              <w:top w:val="single" w:sz="4" w:space="0" w:color="auto"/>
              <w:left w:val="single" w:sz="4" w:space="0" w:color="auto"/>
              <w:bottom w:val="single" w:sz="4" w:space="0" w:color="auto"/>
              <w:right w:val="single" w:sz="4" w:space="0" w:color="auto"/>
            </w:tcBorders>
          </w:tcPr>
          <w:p w14:paraId="565EF6DD" w14:textId="77777777" w:rsidR="00BB25FD" w:rsidRPr="00DA1E67" w:rsidRDefault="00BB25FD" w:rsidP="00EA4ED5">
            <w:pPr>
              <w:spacing w:after="0" w:line="240" w:lineRule="auto"/>
              <w:textAlignment w:val="baseline"/>
              <w:rPr>
                <w:rFonts w:ascii="Times New Roman" w:eastAsia="Times New Roman" w:hAnsi="Times New Roman" w:cs="Times New Roman"/>
                <w:sz w:val="24"/>
                <w:szCs w:val="24"/>
                <w:lang w:eastAsia="nb-NO"/>
              </w:rPr>
            </w:pPr>
            <w:r w:rsidRPr="00DA1E67">
              <w:rPr>
                <w:rFonts w:ascii="Oslo Sans Office" w:eastAsia="Times New Roman" w:hAnsi="Oslo Sans Office" w:cs="Times New Roman"/>
                <w:szCs w:val="20"/>
                <w:lang w:eastAsia="nb-NO"/>
              </w:rPr>
              <w:t>En beskrivelse av Leverandørens gjennomsnittlige årlige arbeidsstyrke og antallet medarbeidere i ledelsen i løpet av de siste tre årene. </w:t>
            </w:r>
          </w:p>
          <w:p w14:paraId="14316FC1" w14:textId="77777777" w:rsidR="00BB25FD" w:rsidRPr="000329C2" w:rsidRDefault="00BB25FD" w:rsidP="00EA4ED5">
            <w:pPr>
              <w:rPr>
                <w:noProof/>
              </w:rPr>
            </w:pPr>
            <w:r w:rsidRPr="00DA1E67">
              <w:rPr>
                <w:rFonts w:ascii="Oslo Sans Office" w:eastAsia="Times New Roman" w:hAnsi="Oslo Sans Office" w:cs="Times New Roman"/>
                <w:szCs w:val="20"/>
                <w:lang w:eastAsia="nb-NO"/>
              </w:rPr>
              <w:t> </w:t>
            </w:r>
          </w:p>
        </w:tc>
      </w:tr>
      <w:tr w:rsidR="00BB25FD" w:rsidRPr="000329C2" w14:paraId="1EF7ED69" w14:textId="77777777" w:rsidTr="00EA4ED5">
        <w:trPr>
          <w:jc w:val="center"/>
        </w:trPr>
        <w:tc>
          <w:tcPr>
            <w:tcW w:w="3836" w:type="dxa"/>
            <w:tcBorders>
              <w:top w:val="single" w:sz="4" w:space="0" w:color="auto"/>
              <w:left w:val="single" w:sz="4" w:space="0" w:color="auto"/>
              <w:bottom w:val="single" w:sz="4" w:space="0" w:color="auto"/>
              <w:right w:val="single" w:sz="4" w:space="0" w:color="auto"/>
            </w:tcBorders>
          </w:tcPr>
          <w:p w14:paraId="5118429B" w14:textId="77777777" w:rsidR="00BB25FD" w:rsidRPr="00DA1E67" w:rsidRDefault="00BB25FD" w:rsidP="00EA4ED5">
            <w:pPr>
              <w:spacing w:after="0" w:line="240" w:lineRule="auto"/>
              <w:textAlignment w:val="baseline"/>
              <w:rPr>
                <w:rFonts w:ascii="Times New Roman" w:eastAsia="Times New Roman" w:hAnsi="Times New Roman" w:cs="Times New Roman"/>
                <w:sz w:val="24"/>
                <w:szCs w:val="24"/>
                <w:lang w:eastAsia="nb-NO"/>
              </w:rPr>
            </w:pPr>
            <w:r w:rsidRPr="00DA1E67">
              <w:rPr>
                <w:rFonts w:ascii="Oslo Sans Office" w:eastAsia="Times New Roman" w:hAnsi="Oslo Sans Office" w:cs="Times New Roman"/>
                <w:szCs w:val="20"/>
                <w:lang w:eastAsia="nb-NO"/>
              </w:rPr>
              <w:t>Leverandøren skal ha et </w:t>
            </w:r>
          </w:p>
          <w:p w14:paraId="2AC00F93" w14:textId="77777777" w:rsidR="00BB25FD" w:rsidRPr="00DA1E67" w:rsidRDefault="00BB25FD" w:rsidP="00EA4ED5">
            <w:pPr>
              <w:spacing w:after="0" w:line="240" w:lineRule="auto"/>
              <w:textAlignment w:val="baseline"/>
              <w:rPr>
                <w:rFonts w:ascii="Times New Roman" w:eastAsia="Times New Roman" w:hAnsi="Times New Roman" w:cs="Times New Roman"/>
                <w:sz w:val="24"/>
                <w:szCs w:val="24"/>
                <w:lang w:eastAsia="nb-NO"/>
              </w:rPr>
            </w:pPr>
            <w:r w:rsidRPr="00DA1E67">
              <w:rPr>
                <w:rFonts w:ascii="Oslo Sans Office" w:eastAsia="Times New Roman" w:hAnsi="Oslo Sans Office" w:cs="Times New Roman"/>
                <w:szCs w:val="20"/>
                <w:lang w:eastAsia="nb-NO"/>
              </w:rPr>
              <w:t>kvalitetssikringssystem relevant for </w:t>
            </w:r>
          </w:p>
          <w:p w14:paraId="25223705" w14:textId="77777777" w:rsidR="00BB25FD" w:rsidRPr="00DA1E67" w:rsidRDefault="00BB25FD" w:rsidP="00EA4ED5">
            <w:pPr>
              <w:spacing w:after="0" w:line="240" w:lineRule="auto"/>
              <w:textAlignment w:val="baseline"/>
              <w:rPr>
                <w:rFonts w:ascii="Times New Roman" w:eastAsia="Times New Roman" w:hAnsi="Times New Roman" w:cs="Times New Roman"/>
                <w:sz w:val="24"/>
                <w:szCs w:val="24"/>
                <w:lang w:eastAsia="nb-NO"/>
              </w:rPr>
            </w:pPr>
            <w:r w:rsidRPr="00DA1E67">
              <w:rPr>
                <w:rFonts w:ascii="Oslo Sans Office" w:eastAsia="Times New Roman" w:hAnsi="Oslo Sans Office" w:cs="Times New Roman"/>
                <w:szCs w:val="20"/>
                <w:lang w:eastAsia="nb-NO"/>
              </w:rPr>
              <w:t>kontraktens innhold. </w:t>
            </w:r>
          </w:p>
          <w:p w14:paraId="2CA592A2" w14:textId="77777777" w:rsidR="00BB25FD" w:rsidRPr="000329C2" w:rsidRDefault="00BB25FD" w:rsidP="00EA4ED5">
            <w:pPr>
              <w:ind w:left="360"/>
              <w:rPr>
                <w:noProof/>
              </w:rPr>
            </w:pPr>
            <w:r w:rsidRPr="00DA1E67">
              <w:rPr>
                <w:rFonts w:ascii="Oslo Sans Office" w:eastAsia="Times New Roman" w:hAnsi="Oslo Sans Office" w:cs="Times New Roman"/>
                <w:szCs w:val="20"/>
                <w:lang w:eastAsia="nb-NO"/>
              </w:rPr>
              <w:lastRenderedPageBreak/>
              <w:t> </w:t>
            </w:r>
          </w:p>
        </w:tc>
        <w:tc>
          <w:tcPr>
            <w:tcW w:w="5424" w:type="dxa"/>
            <w:tcBorders>
              <w:top w:val="single" w:sz="4" w:space="0" w:color="auto"/>
              <w:left w:val="single" w:sz="4" w:space="0" w:color="auto"/>
              <w:bottom w:val="single" w:sz="4" w:space="0" w:color="auto"/>
              <w:right w:val="single" w:sz="4" w:space="0" w:color="auto"/>
            </w:tcBorders>
          </w:tcPr>
          <w:p w14:paraId="66F72631" w14:textId="77777777" w:rsidR="00BB25FD" w:rsidRPr="00DA1E67" w:rsidRDefault="00BB25FD" w:rsidP="00EA4ED5">
            <w:pPr>
              <w:spacing w:after="0" w:line="240" w:lineRule="auto"/>
              <w:textAlignment w:val="baseline"/>
              <w:rPr>
                <w:rFonts w:ascii="Times New Roman" w:eastAsia="Times New Roman" w:hAnsi="Times New Roman" w:cs="Times New Roman"/>
                <w:sz w:val="24"/>
                <w:szCs w:val="24"/>
                <w:lang w:eastAsia="nb-NO"/>
              </w:rPr>
            </w:pPr>
            <w:r w:rsidRPr="00DA1E67">
              <w:rPr>
                <w:rFonts w:ascii="Oslo Sans Office" w:eastAsia="Times New Roman" w:hAnsi="Oslo Sans Office" w:cs="Times New Roman"/>
                <w:szCs w:val="20"/>
                <w:lang w:eastAsia="nb-NO"/>
              </w:rPr>
              <w:lastRenderedPageBreak/>
              <w:t xml:space="preserve">En beskrivelse av Leverandørens metoder for kvalitetssikring Alternativt: Attest for firmaets kvalitetssikringssystem utstedt av uavhengige </w:t>
            </w:r>
            <w:r w:rsidRPr="00DA1E67">
              <w:rPr>
                <w:rFonts w:ascii="Oslo Sans Office" w:eastAsia="Times New Roman" w:hAnsi="Oslo Sans Office" w:cs="Times New Roman"/>
                <w:szCs w:val="20"/>
                <w:lang w:eastAsia="nb-NO"/>
              </w:rPr>
              <w:lastRenderedPageBreak/>
              <w:t>organer som bekrefter at Leverandøren oppfyller visse kvalitetssikringsstandarder, eksempelvis ISO 9001:2015</w:t>
            </w:r>
            <w:r>
              <w:rPr>
                <w:rFonts w:ascii="Oslo Sans Office" w:eastAsia="Times New Roman" w:hAnsi="Oslo Sans Office" w:cs="Times New Roman"/>
                <w:szCs w:val="20"/>
                <w:lang w:eastAsia="nb-NO"/>
              </w:rPr>
              <w:t xml:space="preserve"> eller tilsvarende.</w:t>
            </w:r>
          </w:p>
          <w:p w14:paraId="328121BC" w14:textId="77777777" w:rsidR="00BB25FD" w:rsidRPr="00D27032" w:rsidRDefault="00BB25FD" w:rsidP="00EA4ED5">
            <w:pPr>
              <w:rPr>
                <w:rFonts w:ascii="Oslo Sans Office" w:eastAsia="Oslo Sans Office" w:hAnsi="Oslo Sans Office" w:cs="Times New Roman"/>
                <w:noProof/>
              </w:rPr>
            </w:pPr>
            <w:r w:rsidRPr="00DA1E67">
              <w:rPr>
                <w:rFonts w:ascii="Oslo Sans Office" w:eastAsia="Times New Roman" w:hAnsi="Oslo Sans Office" w:cs="Times New Roman"/>
                <w:szCs w:val="20"/>
                <w:lang w:eastAsia="nb-NO"/>
              </w:rPr>
              <w:t> </w:t>
            </w:r>
          </w:p>
        </w:tc>
      </w:tr>
      <w:tr w:rsidR="00BB25FD" w:rsidRPr="000329C2" w14:paraId="37D802E6" w14:textId="77777777" w:rsidTr="00EA4ED5">
        <w:trPr>
          <w:jc w:val="center"/>
        </w:trPr>
        <w:tc>
          <w:tcPr>
            <w:tcW w:w="3836" w:type="dxa"/>
            <w:tcBorders>
              <w:top w:val="single" w:sz="4" w:space="0" w:color="auto"/>
              <w:left w:val="single" w:sz="4" w:space="0" w:color="auto"/>
              <w:bottom w:val="single" w:sz="4" w:space="0" w:color="auto"/>
              <w:right w:val="single" w:sz="4" w:space="0" w:color="auto"/>
            </w:tcBorders>
          </w:tcPr>
          <w:p w14:paraId="285B8CE5" w14:textId="77777777" w:rsidR="00BB25FD" w:rsidRPr="00DA1E67" w:rsidRDefault="00BB25FD" w:rsidP="00EA4ED5">
            <w:pPr>
              <w:spacing w:after="0" w:line="240" w:lineRule="auto"/>
              <w:textAlignment w:val="baseline"/>
              <w:rPr>
                <w:rFonts w:ascii="Times New Roman" w:eastAsia="Times New Roman" w:hAnsi="Times New Roman" w:cs="Times New Roman"/>
                <w:sz w:val="24"/>
                <w:szCs w:val="24"/>
                <w:lang w:eastAsia="nb-NO"/>
              </w:rPr>
            </w:pPr>
            <w:r w:rsidRPr="00DA1E67">
              <w:rPr>
                <w:rFonts w:ascii="Oslo Sans Office" w:eastAsia="Times New Roman" w:hAnsi="Oslo Sans Office" w:cs="Times New Roman"/>
                <w:szCs w:val="20"/>
                <w:lang w:eastAsia="nb-NO"/>
              </w:rPr>
              <w:lastRenderedPageBreak/>
              <w:t>Det kreves at Leverandøren har iverksatt miljøledelsestiltak som sikrer at Leverandøren er egnet til å oppfylle kontraktens miljøbestemmelser</w:t>
            </w:r>
            <w:r>
              <w:rPr>
                <w:rFonts w:ascii="Oslo Sans Office" w:eastAsia="Times New Roman" w:hAnsi="Oslo Sans Office" w:cs="Times New Roman"/>
                <w:szCs w:val="20"/>
                <w:lang w:eastAsia="nb-NO"/>
              </w:rPr>
              <w:t>.</w:t>
            </w:r>
          </w:p>
          <w:p w14:paraId="5B38E610" w14:textId="77777777" w:rsidR="00BB25FD" w:rsidRPr="00DA1E67" w:rsidRDefault="00BB25FD" w:rsidP="00EA4ED5">
            <w:pPr>
              <w:spacing w:after="0" w:line="240" w:lineRule="auto"/>
              <w:textAlignment w:val="baseline"/>
              <w:rPr>
                <w:rFonts w:ascii="Times New Roman" w:eastAsia="Times New Roman" w:hAnsi="Times New Roman" w:cs="Times New Roman"/>
                <w:sz w:val="24"/>
                <w:szCs w:val="24"/>
                <w:lang w:eastAsia="nb-NO"/>
              </w:rPr>
            </w:pPr>
            <w:r w:rsidRPr="00DA1E67">
              <w:rPr>
                <w:rFonts w:ascii="Oslo Sans Office" w:eastAsia="Times New Roman" w:hAnsi="Oslo Sans Office" w:cs="Times New Roman"/>
                <w:szCs w:val="20"/>
                <w:lang w:eastAsia="nb-NO"/>
              </w:rPr>
              <w:t> </w:t>
            </w:r>
          </w:p>
          <w:p w14:paraId="30DEC87C" w14:textId="77777777" w:rsidR="00BB25FD" w:rsidRPr="00DA1E67" w:rsidRDefault="00BB25FD" w:rsidP="00EA4ED5">
            <w:pPr>
              <w:spacing w:after="0" w:line="240" w:lineRule="auto"/>
              <w:textAlignment w:val="baseline"/>
              <w:rPr>
                <w:rFonts w:ascii="Times New Roman" w:eastAsia="Times New Roman" w:hAnsi="Times New Roman" w:cs="Times New Roman"/>
                <w:sz w:val="24"/>
                <w:szCs w:val="24"/>
                <w:lang w:eastAsia="nb-NO"/>
              </w:rPr>
            </w:pPr>
            <w:r w:rsidRPr="00DA1E67">
              <w:rPr>
                <w:rFonts w:ascii="Oslo Sans Office" w:eastAsia="Times New Roman" w:hAnsi="Oslo Sans Office" w:cs="Times New Roman"/>
                <w:szCs w:val="20"/>
                <w:lang w:eastAsia="nb-NO"/>
              </w:rPr>
              <w:t>Med dette menes at Leverandøren har metoder for å arbeide aktivt og systematisk med å redusere negativ miljøpåvirkning fra virksomhet knyttet til utførelsen av denne </w:t>
            </w:r>
          </w:p>
          <w:p w14:paraId="6DBDFA43" w14:textId="77777777" w:rsidR="00BB25FD" w:rsidRPr="00DA1E67" w:rsidRDefault="00BB25FD" w:rsidP="00EA4ED5">
            <w:pPr>
              <w:spacing w:after="0" w:line="240" w:lineRule="auto"/>
              <w:textAlignment w:val="baseline"/>
              <w:rPr>
                <w:rFonts w:ascii="Times New Roman" w:eastAsia="Times New Roman" w:hAnsi="Times New Roman" w:cs="Times New Roman"/>
                <w:sz w:val="24"/>
                <w:szCs w:val="24"/>
                <w:lang w:eastAsia="nb-NO"/>
              </w:rPr>
            </w:pPr>
            <w:r w:rsidRPr="00DA1E67">
              <w:rPr>
                <w:rFonts w:ascii="Oslo Sans Office" w:eastAsia="Times New Roman" w:hAnsi="Oslo Sans Office" w:cs="Times New Roman"/>
                <w:szCs w:val="20"/>
                <w:lang w:eastAsia="nb-NO"/>
              </w:rPr>
              <w:t>kontrakt. </w:t>
            </w:r>
          </w:p>
          <w:p w14:paraId="2C36C58A" w14:textId="77777777" w:rsidR="00BB25FD" w:rsidRPr="000329C2" w:rsidRDefault="00BB25FD" w:rsidP="00EA4ED5">
            <w:pPr>
              <w:rPr>
                <w:noProof/>
              </w:rPr>
            </w:pPr>
          </w:p>
        </w:tc>
        <w:tc>
          <w:tcPr>
            <w:tcW w:w="5424" w:type="dxa"/>
            <w:tcBorders>
              <w:top w:val="single" w:sz="4" w:space="0" w:color="auto"/>
              <w:left w:val="single" w:sz="4" w:space="0" w:color="auto"/>
              <w:bottom w:val="single" w:sz="4" w:space="0" w:color="auto"/>
              <w:right w:val="single" w:sz="4" w:space="0" w:color="auto"/>
            </w:tcBorders>
          </w:tcPr>
          <w:p w14:paraId="4C4519DF" w14:textId="77777777" w:rsidR="00BB25FD" w:rsidRPr="00DA1E67" w:rsidRDefault="00BB25FD" w:rsidP="00EA4ED5">
            <w:pPr>
              <w:spacing w:after="0" w:line="240" w:lineRule="auto"/>
              <w:textAlignment w:val="baseline"/>
              <w:rPr>
                <w:rFonts w:ascii="Times New Roman" w:eastAsia="Times New Roman" w:hAnsi="Times New Roman" w:cs="Times New Roman"/>
                <w:sz w:val="24"/>
                <w:szCs w:val="24"/>
                <w:lang w:eastAsia="nb-NO"/>
              </w:rPr>
            </w:pPr>
            <w:r w:rsidRPr="00DA1E67">
              <w:rPr>
                <w:rFonts w:ascii="Oslo Sans Office" w:eastAsia="Times New Roman" w:hAnsi="Oslo Sans Office" w:cs="Times New Roman"/>
                <w:szCs w:val="20"/>
                <w:lang w:eastAsia="nb-NO"/>
              </w:rPr>
              <w:t>En beskrivelse av Leverandørens miljøledelsestiltak. Dersom Leverandøren har attester fra uavhengige organer som dokumenterer miljøledelsessystemet, kan disse fremlegges som dokumentasjon.  </w:t>
            </w:r>
          </w:p>
          <w:p w14:paraId="11FE5895" w14:textId="77777777" w:rsidR="00BB25FD" w:rsidRPr="00DA1E67" w:rsidRDefault="00BB25FD" w:rsidP="00EA4ED5">
            <w:pPr>
              <w:spacing w:after="0" w:line="240" w:lineRule="auto"/>
              <w:textAlignment w:val="baseline"/>
              <w:rPr>
                <w:rFonts w:ascii="Times New Roman" w:eastAsia="Times New Roman" w:hAnsi="Times New Roman" w:cs="Times New Roman"/>
                <w:sz w:val="24"/>
                <w:szCs w:val="24"/>
                <w:lang w:eastAsia="nb-NO"/>
              </w:rPr>
            </w:pPr>
            <w:r w:rsidRPr="00DA1E67">
              <w:rPr>
                <w:rFonts w:ascii="Oslo Sans Office" w:eastAsia="Times New Roman" w:hAnsi="Oslo Sans Office" w:cs="Times New Roman"/>
                <w:szCs w:val="20"/>
                <w:lang w:eastAsia="nb-NO"/>
              </w:rPr>
              <w:t> </w:t>
            </w:r>
          </w:p>
          <w:p w14:paraId="6598F410" w14:textId="77777777" w:rsidR="00BB25FD" w:rsidRPr="0095130A" w:rsidRDefault="00BB25FD" w:rsidP="00EA4ED5">
            <w:pPr>
              <w:spacing w:after="0" w:line="240" w:lineRule="auto"/>
              <w:textAlignment w:val="baseline"/>
              <w:rPr>
                <w:rFonts w:ascii="Times New Roman" w:eastAsia="Times New Roman" w:hAnsi="Times New Roman" w:cs="Times New Roman"/>
                <w:sz w:val="24"/>
                <w:szCs w:val="24"/>
                <w:lang w:eastAsia="nb-NO"/>
              </w:rPr>
            </w:pPr>
            <w:r w:rsidRPr="00DA1E67">
              <w:rPr>
                <w:rFonts w:ascii="Oslo Sans Office" w:eastAsia="Times New Roman" w:hAnsi="Oslo Sans Office" w:cs="Times New Roman"/>
                <w:szCs w:val="20"/>
                <w:lang w:eastAsia="nb-NO"/>
              </w:rPr>
              <w:t>Det vises i denne forbindelse til EU-ordningen for Miljøstyring og miljørevisjon (EMAS), andre anerkjente miljøledelsessystemer i forordning (EF) nr. 1221/2009 artikkel 45 som Miljøfyrtårn eller tilsvarende, og andre miljøledelsesstandarder basert på relevante europeiske eller internasjonale standarder fra akkrediterte organer som ISO 14001 eller tilsvarende</w:t>
            </w:r>
            <w:r>
              <w:rPr>
                <w:rFonts w:ascii="Oslo Sans Office" w:eastAsia="Times New Roman" w:hAnsi="Oslo Sans Office" w:cs="Times New Roman"/>
                <w:szCs w:val="20"/>
                <w:lang w:eastAsia="nb-NO"/>
              </w:rPr>
              <w:t>.</w:t>
            </w:r>
          </w:p>
        </w:tc>
      </w:tr>
    </w:tbl>
    <w:p w14:paraId="30B29AD9" w14:textId="77777777" w:rsidR="00DA1E67" w:rsidRPr="00DA1E67" w:rsidRDefault="00DA1E67" w:rsidP="00DA1E67">
      <w:pPr>
        <w:spacing w:after="0" w:line="240" w:lineRule="auto"/>
        <w:textAlignment w:val="baseline"/>
        <w:rPr>
          <w:rFonts w:ascii="Segoe UI" w:eastAsia="Times New Roman" w:hAnsi="Segoe UI" w:cs="Segoe UI"/>
          <w:sz w:val="18"/>
          <w:szCs w:val="18"/>
          <w:lang w:eastAsia="nb-NO"/>
        </w:rPr>
      </w:pPr>
      <w:r w:rsidRPr="00DA1E67">
        <w:rPr>
          <w:rFonts w:ascii="Oslo Sans Office" w:eastAsia="Times New Roman" w:hAnsi="Oslo Sans Office" w:cs="Segoe UI"/>
          <w:szCs w:val="20"/>
          <w:lang w:eastAsia="nb-NO"/>
        </w:rPr>
        <w:t>Leverandørene gjøres oppmerksom på følgende bestemmelse i Forsyningsforskriftens bestemmelse § 12-5, 5. ledd: </w:t>
      </w:r>
    </w:p>
    <w:p w14:paraId="4EEB376B" w14:textId="77777777" w:rsidR="00DA1E67" w:rsidRPr="00DA1E67" w:rsidRDefault="00DA1E67" w:rsidP="00DA1E67">
      <w:pPr>
        <w:spacing w:after="0" w:line="240" w:lineRule="auto"/>
        <w:textAlignment w:val="baseline"/>
        <w:rPr>
          <w:rFonts w:ascii="Segoe UI" w:eastAsia="Times New Roman" w:hAnsi="Segoe UI" w:cs="Segoe UI"/>
          <w:sz w:val="18"/>
          <w:szCs w:val="18"/>
          <w:lang w:eastAsia="nb-NO"/>
        </w:rPr>
      </w:pPr>
      <w:r w:rsidRPr="00DA1E67">
        <w:rPr>
          <w:rFonts w:ascii="Oslo Sans Office" w:eastAsia="Times New Roman" w:hAnsi="Oslo Sans Office" w:cs="Segoe UI"/>
          <w:szCs w:val="20"/>
          <w:lang w:eastAsia="nb-NO"/>
        </w:rPr>
        <w:t> </w:t>
      </w:r>
    </w:p>
    <w:p w14:paraId="6E1A9AA0" w14:textId="5F8CD271" w:rsidR="00DA1E67" w:rsidRPr="001D2010" w:rsidRDefault="00DA1E67" w:rsidP="00DA1E67">
      <w:pPr>
        <w:spacing w:after="0" w:line="240" w:lineRule="auto"/>
        <w:textAlignment w:val="baseline"/>
        <w:rPr>
          <w:rFonts w:ascii="Oslo Sans Office" w:eastAsia="Times New Roman" w:hAnsi="Oslo Sans Office" w:cs="Segoe UI"/>
          <w:szCs w:val="20"/>
          <w:lang w:eastAsia="nb-NO"/>
        </w:rPr>
      </w:pPr>
      <w:r w:rsidRPr="00DA1E67">
        <w:rPr>
          <w:rFonts w:ascii="Oslo Sans Office" w:eastAsia="Times New Roman" w:hAnsi="Oslo Sans Office" w:cs="Segoe UI"/>
          <w:i/>
          <w:iCs/>
          <w:szCs w:val="20"/>
          <w:lang w:eastAsia="nb-NO"/>
        </w:rPr>
        <w:t>«Dersom en Leverandør støtter seg på kapasiteten til andre virksomheter for å oppfylle kravene til utdanning og faglige kvalifikasjoner eller kravene til relevant faglig erfaring, skal disse virksomhetene utføre tjenestene eller bygge- og anleggsarbeidene som krever slike kvalifikasjoner.»</w:t>
      </w:r>
      <w:r w:rsidRPr="00DA1E67">
        <w:rPr>
          <w:rFonts w:ascii="Oslo Sans Office" w:eastAsia="Times New Roman" w:hAnsi="Oslo Sans Office" w:cs="Segoe UI"/>
          <w:szCs w:val="20"/>
          <w:lang w:eastAsia="nb-NO"/>
        </w:rPr>
        <w:t> </w:t>
      </w:r>
    </w:p>
    <w:p w14:paraId="0DAADBC6" w14:textId="77777777" w:rsidR="00DA1E67" w:rsidRPr="00DA1E67" w:rsidRDefault="00DA1E67" w:rsidP="003D532E">
      <w:pPr>
        <w:pStyle w:val="Overskrift2"/>
        <w:rPr>
          <w:rFonts w:cs="Arial"/>
        </w:rPr>
      </w:pPr>
      <w:bookmarkStart w:id="48" w:name="_Toc236640430"/>
      <w:r w:rsidRPr="00DA1E67">
        <w:t>Andre krav</w:t>
      </w:r>
      <w:bookmarkEnd w:id="48"/>
      <w:r w:rsidRPr="00DA1E67">
        <w:t> </w:t>
      </w:r>
    </w:p>
    <w:p w14:paraId="6EBDE0EA" w14:textId="7D875486" w:rsidR="00DA1E67" w:rsidRPr="00DA1E67" w:rsidRDefault="00DA1E67" w:rsidP="003D532E">
      <w:pPr>
        <w:pStyle w:val="Overskrift3"/>
      </w:pPr>
      <w:bookmarkStart w:id="49" w:name="_Toc39829807"/>
      <w:bookmarkStart w:id="50" w:name="_Toc236640431"/>
      <w:r w:rsidRPr="00DA1E67">
        <w:t>Nasjonale avvisningsgrunner</w:t>
      </w:r>
      <w:bookmarkEnd w:id="49"/>
      <w:bookmarkEnd w:id="50"/>
    </w:p>
    <w:p w14:paraId="056A74BC" w14:textId="77777777" w:rsidR="00DA1E67" w:rsidRPr="00DA1E67" w:rsidRDefault="00DA1E67" w:rsidP="00DA1E67">
      <w:pPr>
        <w:spacing w:after="0" w:line="240" w:lineRule="auto"/>
        <w:rPr>
          <w:rFonts w:ascii="Oslo Sans Office" w:eastAsia="Times New Roman" w:hAnsi="Oslo Sans Office" w:cs="Times New Roman"/>
          <w:szCs w:val="20"/>
          <w:lang w:eastAsia="nb-NO"/>
        </w:rPr>
      </w:pPr>
      <w:r w:rsidRPr="00DA1E67">
        <w:rPr>
          <w:rFonts w:ascii="Oslo Sans Office" w:eastAsia="Times New Roman" w:hAnsi="Oslo Sans Office" w:cs="Times New Roman"/>
          <w:szCs w:val="20"/>
          <w:lang w:eastAsia="nb-NO"/>
        </w:rPr>
        <w:t xml:space="preserve">I henhold til ESPD del III: Avvisningsgrunner, seksjon D: «Andre avvisningsgrunner som er fastsatt i den nasjonale lovgivingen i oppdragsgiverens medlemsstat» Det norske anskaffelsesregelverket går lenger enn hva som følger av avvisningsgrunnene angitt i EUs direktiv om offentlige anskaffelser og i standardskjemaet for ESPD. I denne konkurransen gjelder alle avvisningsgrunnene som følger av forsyningsforskriften § 20-2. Dette inkluderer også de rent nasjonale avvisningsgrunnene. </w:t>
      </w:r>
    </w:p>
    <w:p w14:paraId="600D105C" w14:textId="77777777" w:rsidR="00DA1E67" w:rsidRPr="00DA1E67" w:rsidRDefault="00DA1E67" w:rsidP="00DA1E67">
      <w:pPr>
        <w:spacing w:after="0" w:line="240" w:lineRule="auto"/>
        <w:rPr>
          <w:rFonts w:ascii="Oslo Sans Office" w:eastAsia="Times New Roman" w:hAnsi="Oslo Sans Office" w:cs="Times New Roman"/>
          <w:szCs w:val="20"/>
          <w:lang w:eastAsia="nb-NO"/>
        </w:rPr>
      </w:pPr>
    </w:p>
    <w:p w14:paraId="70397EDF" w14:textId="77777777" w:rsidR="00DA1E67" w:rsidRPr="00DA1E67" w:rsidRDefault="00DA1E67" w:rsidP="00DA1E67">
      <w:pPr>
        <w:spacing w:after="0" w:line="240" w:lineRule="auto"/>
        <w:rPr>
          <w:rFonts w:ascii="Oslo Sans Office" w:eastAsia="Calibri" w:hAnsi="Oslo Sans Office" w:cs="Times New Roman"/>
          <w:szCs w:val="20"/>
          <w:lang w:eastAsia="nb-NO"/>
        </w:rPr>
      </w:pPr>
      <w:r w:rsidRPr="00DA1E67">
        <w:rPr>
          <w:rFonts w:ascii="Oslo Sans Office" w:eastAsia="Times New Roman" w:hAnsi="Oslo Sans Office" w:cs="Times New Roman"/>
          <w:szCs w:val="20"/>
          <w:lang w:eastAsia="nb-NO"/>
        </w:rPr>
        <w:t>Følgende avvisningsgrunner er rent nasjonale:</w:t>
      </w:r>
    </w:p>
    <w:p w14:paraId="68C52EF7" w14:textId="77777777" w:rsidR="00DA1E67" w:rsidRPr="00DA1E67" w:rsidRDefault="00DA1E67" w:rsidP="003D532E">
      <w:pPr>
        <w:numPr>
          <w:ilvl w:val="0"/>
          <w:numId w:val="4"/>
        </w:numPr>
        <w:spacing w:after="0" w:line="300" w:lineRule="atLeast"/>
        <w:contextualSpacing/>
        <w:rPr>
          <w:rFonts w:ascii="Oslo Sans Office" w:eastAsia="Times New Roman" w:hAnsi="Oslo Sans Office" w:cs="Times New Roman"/>
          <w:i/>
          <w:iCs/>
          <w:szCs w:val="20"/>
          <w:lang w:eastAsia="nb-NO"/>
        </w:rPr>
      </w:pPr>
      <w:r w:rsidRPr="00DA1E67">
        <w:rPr>
          <w:rFonts w:ascii="Oslo Sans Office" w:eastAsia="Times New Roman" w:hAnsi="Oslo Sans Office" w:cs="Times New Roman"/>
          <w:szCs w:val="20"/>
          <w:lang w:eastAsia="nb-NO"/>
        </w:rPr>
        <w:t>Av forsyningsforskriften § 20-2 (2) følger at «o</w:t>
      </w:r>
      <w:r w:rsidRPr="00DA1E67">
        <w:rPr>
          <w:rFonts w:ascii="Oslo Sans Office" w:eastAsia="Times New Roman" w:hAnsi="Oslo Sans Office" w:cs="Times New Roman"/>
          <w:i/>
          <w:iCs/>
          <w:szCs w:val="20"/>
          <w:lang w:eastAsia="nb-NO"/>
        </w:rPr>
        <w:t>ppdragsgiveren kan avvise en leverandør når han er kjent med at leverandøren er rettskraftig dømt eller har vedtatt et forelegg for følgende straffbare forhold:</w:t>
      </w:r>
    </w:p>
    <w:p w14:paraId="6FA7A09B" w14:textId="77777777" w:rsidR="00DA1E67" w:rsidRPr="00DA1E67" w:rsidRDefault="00DA1E67" w:rsidP="00DA1E67">
      <w:pPr>
        <w:spacing w:after="0" w:line="240" w:lineRule="auto"/>
        <w:rPr>
          <w:rFonts w:ascii="Oslo Sans Office" w:eastAsia="Times New Roman" w:hAnsi="Oslo Sans Office" w:cs="Times New Roman"/>
          <w:i/>
          <w:iCs/>
          <w:szCs w:val="20"/>
          <w:lang w:eastAsia="nb-NO"/>
        </w:rPr>
      </w:pPr>
    </w:p>
    <w:p w14:paraId="0CC94336" w14:textId="77777777" w:rsidR="00DA1E67" w:rsidRPr="00DA1E67" w:rsidRDefault="00DA1E67" w:rsidP="003D532E">
      <w:pPr>
        <w:numPr>
          <w:ilvl w:val="0"/>
          <w:numId w:val="5"/>
        </w:numPr>
        <w:spacing w:after="0" w:line="300" w:lineRule="atLeast"/>
        <w:contextualSpacing/>
        <w:rPr>
          <w:rFonts w:ascii="Oslo Sans Office" w:eastAsia="Times New Roman" w:hAnsi="Oslo Sans Office" w:cs="Times New Roman"/>
          <w:i/>
          <w:iCs/>
          <w:szCs w:val="20"/>
          <w:lang w:eastAsia="nb-NO"/>
        </w:rPr>
      </w:pPr>
      <w:r w:rsidRPr="00DA1E67">
        <w:rPr>
          <w:rFonts w:ascii="Oslo Sans Office" w:eastAsia="Times New Roman" w:hAnsi="Oslo Sans Office" w:cs="Times New Roman"/>
          <w:i/>
          <w:iCs/>
          <w:szCs w:val="20"/>
          <w:lang w:eastAsia="nb-NO"/>
        </w:rPr>
        <w:t>deltakelse i en kriminell organisasjon</w:t>
      </w:r>
    </w:p>
    <w:p w14:paraId="20242D7C" w14:textId="77777777" w:rsidR="00DA1E67" w:rsidRPr="00DA1E67" w:rsidRDefault="00DA1E67" w:rsidP="003D532E">
      <w:pPr>
        <w:numPr>
          <w:ilvl w:val="0"/>
          <w:numId w:val="5"/>
        </w:numPr>
        <w:spacing w:after="0" w:line="300" w:lineRule="atLeast"/>
        <w:contextualSpacing/>
        <w:rPr>
          <w:rFonts w:ascii="Oslo Sans Office" w:eastAsia="Times New Roman" w:hAnsi="Oslo Sans Office" w:cs="Times New Roman"/>
          <w:i/>
          <w:iCs/>
          <w:szCs w:val="20"/>
          <w:lang w:eastAsia="nb-NO"/>
        </w:rPr>
      </w:pPr>
      <w:r w:rsidRPr="00DA1E67">
        <w:rPr>
          <w:rFonts w:ascii="Oslo Sans Office" w:eastAsia="Times New Roman" w:hAnsi="Oslo Sans Office" w:cs="Times New Roman"/>
          <w:i/>
          <w:iCs/>
          <w:szCs w:val="20"/>
          <w:lang w:eastAsia="nb-NO"/>
        </w:rPr>
        <w:t>korrupsjon</w:t>
      </w:r>
    </w:p>
    <w:p w14:paraId="26F1B0BC" w14:textId="77777777" w:rsidR="00DA1E67" w:rsidRPr="00DA1E67" w:rsidRDefault="00DA1E67" w:rsidP="003D532E">
      <w:pPr>
        <w:numPr>
          <w:ilvl w:val="0"/>
          <w:numId w:val="5"/>
        </w:numPr>
        <w:spacing w:after="0" w:line="300" w:lineRule="atLeast"/>
        <w:contextualSpacing/>
        <w:rPr>
          <w:rFonts w:ascii="Oslo Sans Office" w:eastAsia="Times New Roman" w:hAnsi="Oslo Sans Office" w:cs="Times New Roman"/>
          <w:i/>
          <w:iCs/>
          <w:szCs w:val="20"/>
          <w:lang w:eastAsia="nb-NO"/>
        </w:rPr>
      </w:pPr>
      <w:r w:rsidRPr="00DA1E67">
        <w:rPr>
          <w:rFonts w:ascii="Oslo Sans Office" w:eastAsia="Times New Roman" w:hAnsi="Oslo Sans Office" w:cs="Times New Roman"/>
          <w:i/>
          <w:iCs/>
          <w:szCs w:val="20"/>
          <w:lang w:eastAsia="nb-NO"/>
        </w:rPr>
        <w:lastRenderedPageBreak/>
        <w:t>bedrageri</w:t>
      </w:r>
    </w:p>
    <w:p w14:paraId="2115E91A" w14:textId="77777777" w:rsidR="00DA1E67" w:rsidRPr="00DA1E67" w:rsidRDefault="00DA1E67" w:rsidP="003D532E">
      <w:pPr>
        <w:numPr>
          <w:ilvl w:val="0"/>
          <w:numId w:val="5"/>
        </w:numPr>
        <w:spacing w:after="0" w:line="300" w:lineRule="atLeast"/>
        <w:contextualSpacing/>
        <w:rPr>
          <w:rFonts w:ascii="Oslo Sans Office" w:eastAsia="Times New Roman" w:hAnsi="Oslo Sans Office" w:cs="Times New Roman"/>
          <w:i/>
          <w:iCs/>
          <w:szCs w:val="20"/>
          <w:lang w:eastAsia="nb-NO"/>
        </w:rPr>
      </w:pPr>
      <w:r w:rsidRPr="00DA1E67">
        <w:rPr>
          <w:rFonts w:ascii="Oslo Sans Office" w:eastAsia="Times New Roman" w:hAnsi="Oslo Sans Office" w:cs="Times New Roman"/>
          <w:i/>
          <w:iCs/>
          <w:szCs w:val="20"/>
          <w:lang w:eastAsia="nb-NO"/>
        </w:rPr>
        <w:t xml:space="preserve">terrorhandlinger eller straffbare handlinger med forbindelse til terroraktivitet </w:t>
      </w:r>
    </w:p>
    <w:p w14:paraId="609C44E3" w14:textId="77777777" w:rsidR="00DA1E67" w:rsidRPr="00DA1E67" w:rsidRDefault="00DA1E67" w:rsidP="003D532E">
      <w:pPr>
        <w:numPr>
          <w:ilvl w:val="0"/>
          <w:numId w:val="5"/>
        </w:numPr>
        <w:spacing w:after="0" w:line="300" w:lineRule="atLeast"/>
        <w:contextualSpacing/>
        <w:rPr>
          <w:rFonts w:ascii="Oslo Sans Office" w:eastAsia="Times New Roman" w:hAnsi="Oslo Sans Office" w:cs="Times New Roman"/>
          <w:i/>
          <w:iCs/>
          <w:szCs w:val="20"/>
          <w:lang w:eastAsia="nb-NO"/>
        </w:rPr>
      </w:pPr>
      <w:r w:rsidRPr="00DA1E67">
        <w:rPr>
          <w:rFonts w:ascii="Oslo Sans Office" w:eastAsia="Times New Roman" w:hAnsi="Oslo Sans Office" w:cs="Times New Roman"/>
          <w:i/>
          <w:iCs/>
          <w:szCs w:val="20"/>
          <w:lang w:eastAsia="nb-NO"/>
        </w:rPr>
        <w:t>hvitvasking av penger eller finansiering av terrorisme</w:t>
      </w:r>
    </w:p>
    <w:p w14:paraId="660BAC60" w14:textId="77777777" w:rsidR="00DA1E67" w:rsidRPr="00DA1E67" w:rsidRDefault="00DA1E67" w:rsidP="003D532E">
      <w:pPr>
        <w:numPr>
          <w:ilvl w:val="0"/>
          <w:numId w:val="5"/>
        </w:numPr>
        <w:spacing w:after="0" w:line="300" w:lineRule="atLeast"/>
        <w:contextualSpacing/>
        <w:rPr>
          <w:rFonts w:ascii="Oslo Sans Office" w:eastAsia="Times New Roman" w:hAnsi="Oslo Sans Office" w:cs="Times New Roman"/>
          <w:szCs w:val="20"/>
          <w:lang w:eastAsia="nb-NO"/>
        </w:rPr>
      </w:pPr>
      <w:r w:rsidRPr="00DA1E67">
        <w:rPr>
          <w:rFonts w:ascii="Oslo Sans Office" w:eastAsia="Times New Roman" w:hAnsi="Oslo Sans Office" w:cs="Times New Roman"/>
          <w:i/>
          <w:iCs/>
          <w:szCs w:val="20"/>
          <w:lang w:eastAsia="nb-NO"/>
        </w:rPr>
        <w:t>barnearbeid og andre former for menneskehandel.</w:t>
      </w:r>
      <w:r w:rsidRPr="00DA1E67">
        <w:rPr>
          <w:rFonts w:ascii="Oslo Sans Office" w:eastAsia="Times New Roman" w:hAnsi="Oslo Sans Office" w:cs="Times New Roman"/>
          <w:szCs w:val="20"/>
          <w:lang w:eastAsia="nb-NO"/>
        </w:rPr>
        <w:t>»</w:t>
      </w:r>
    </w:p>
    <w:p w14:paraId="68E0DF00" w14:textId="77777777" w:rsidR="00DA1E67" w:rsidRPr="00DA1E67" w:rsidRDefault="00DA1E67" w:rsidP="00DA1E67">
      <w:pPr>
        <w:spacing w:after="0" w:line="240" w:lineRule="auto"/>
        <w:rPr>
          <w:rFonts w:ascii="Oslo Sans Office" w:eastAsia="Times New Roman" w:hAnsi="Oslo Sans Office" w:cs="Times New Roman"/>
          <w:szCs w:val="20"/>
          <w:lang w:eastAsia="nb-NO"/>
        </w:rPr>
      </w:pPr>
    </w:p>
    <w:p w14:paraId="15D7F412" w14:textId="77777777" w:rsidR="00DA1E67" w:rsidRPr="00DA1E67" w:rsidRDefault="00DA1E67" w:rsidP="00DA1E67">
      <w:pPr>
        <w:spacing w:after="0" w:line="240" w:lineRule="auto"/>
        <w:ind w:firstLine="360"/>
        <w:rPr>
          <w:rFonts w:ascii="Oslo Sans Office" w:eastAsia="Times New Roman" w:hAnsi="Oslo Sans Office" w:cs="Times New Roman"/>
          <w:szCs w:val="20"/>
          <w:lang w:eastAsia="nb-NO"/>
        </w:rPr>
      </w:pPr>
      <w:r w:rsidRPr="00DA1E67">
        <w:rPr>
          <w:rFonts w:ascii="Oslo Sans Office" w:eastAsia="Times New Roman" w:hAnsi="Oslo Sans Office" w:cs="Times New Roman"/>
          <w:szCs w:val="20"/>
          <w:lang w:eastAsia="nb-NO"/>
        </w:rPr>
        <w:t>Kravet til at oppdragsgiver kan avvise leverandører som har vedtatt forelegg for de angitte straffbare forholdene er et særnorsk krav.</w:t>
      </w:r>
    </w:p>
    <w:p w14:paraId="18BB0DB0" w14:textId="77777777" w:rsidR="00DA1E67" w:rsidRPr="00DA1E67" w:rsidRDefault="00DA1E67" w:rsidP="00DA1E67">
      <w:pPr>
        <w:spacing w:after="0" w:line="240" w:lineRule="auto"/>
        <w:ind w:firstLine="360"/>
        <w:rPr>
          <w:rFonts w:ascii="Oslo Sans Office" w:eastAsia="Times New Roman" w:hAnsi="Oslo Sans Office" w:cs="Times New Roman"/>
          <w:szCs w:val="20"/>
          <w:lang w:eastAsia="nb-NO"/>
        </w:rPr>
      </w:pPr>
    </w:p>
    <w:p w14:paraId="5B08E6C9" w14:textId="77777777" w:rsidR="00DA1E67" w:rsidRPr="00DA1E67" w:rsidRDefault="00DA1E67" w:rsidP="00DA1E67">
      <w:pPr>
        <w:spacing w:after="0" w:line="240" w:lineRule="auto"/>
        <w:ind w:firstLine="360"/>
        <w:rPr>
          <w:rFonts w:ascii="Oslo Sans Office" w:eastAsia="Times New Roman" w:hAnsi="Oslo Sans Office" w:cs="Times New Roman"/>
          <w:szCs w:val="20"/>
          <w:lang w:eastAsia="nb-NO"/>
        </w:rPr>
      </w:pPr>
      <w:r w:rsidRPr="00DA1E67">
        <w:rPr>
          <w:rFonts w:ascii="Oslo Sans Office" w:eastAsia="Times New Roman" w:hAnsi="Oslo Sans Office" w:cs="Times New Roman"/>
          <w:szCs w:val="20"/>
          <w:lang w:eastAsia="nb-NO"/>
        </w:rPr>
        <w:t>For kommunale virksomheter er ovenstående avvisningsgrunner «skal-avvisningsgrunner» jf. forsyningsforskriftens § 20-2 (4), jf. §1-2 (1) b)</w:t>
      </w:r>
    </w:p>
    <w:p w14:paraId="7F8AA2A7" w14:textId="77777777" w:rsidR="00DA1E67" w:rsidRPr="00DA1E67" w:rsidRDefault="00DA1E67" w:rsidP="00DA1E67">
      <w:pPr>
        <w:spacing w:after="0" w:line="240" w:lineRule="auto"/>
        <w:rPr>
          <w:rFonts w:ascii="Oslo Sans Office" w:eastAsia="Times New Roman" w:hAnsi="Oslo Sans Office" w:cs="Times New Roman"/>
          <w:szCs w:val="20"/>
          <w:lang w:eastAsia="nb-NO"/>
        </w:rPr>
      </w:pPr>
    </w:p>
    <w:p w14:paraId="048EE79E" w14:textId="77777777" w:rsidR="00DA1E67" w:rsidRPr="00DA1E67" w:rsidRDefault="00DA1E67" w:rsidP="003D532E">
      <w:pPr>
        <w:numPr>
          <w:ilvl w:val="0"/>
          <w:numId w:val="4"/>
        </w:numPr>
        <w:spacing w:after="0" w:line="300" w:lineRule="atLeast"/>
        <w:contextualSpacing/>
        <w:rPr>
          <w:rFonts w:ascii="Oslo Sans Office" w:eastAsia="Times New Roman" w:hAnsi="Oslo Sans Office" w:cs="Times New Roman"/>
          <w:szCs w:val="20"/>
          <w:lang w:eastAsia="nb-NO"/>
        </w:rPr>
      </w:pPr>
      <w:r w:rsidRPr="00DA1E67">
        <w:rPr>
          <w:rFonts w:ascii="Oslo Sans Office" w:eastAsia="Times New Roman" w:hAnsi="Oslo Sans Office" w:cs="Times New Roman"/>
          <w:szCs w:val="20"/>
          <w:lang w:eastAsia="nb-NO"/>
        </w:rPr>
        <w:t>Av forsyningsforskriften § 20-2 (3) bokstav i) følger at «</w:t>
      </w:r>
      <w:r w:rsidRPr="00DA1E67">
        <w:rPr>
          <w:rFonts w:ascii="Oslo Sans Office" w:eastAsia="Times New Roman" w:hAnsi="Oslo Sans Office" w:cs="Times New Roman"/>
          <w:i/>
          <w:iCs/>
          <w:szCs w:val="20"/>
          <w:lang w:eastAsia="nb-NO"/>
        </w:rPr>
        <w:t>Oppdragiveren kan avvise en leverandør […] når oppdragsgiveren kan dokumentere at leverandøren for øvrig har begått alvorlige feil som medfører tvil om hans yrkesmessige integritet.</w:t>
      </w:r>
      <w:r w:rsidRPr="00DA1E67">
        <w:rPr>
          <w:rFonts w:ascii="Oslo Sans Office" w:eastAsia="Times New Roman" w:hAnsi="Oslo Sans Office" w:cs="Times New Roman"/>
          <w:szCs w:val="20"/>
          <w:lang w:eastAsia="nb-NO"/>
        </w:rPr>
        <w:t xml:space="preserve">» </w:t>
      </w:r>
    </w:p>
    <w:p w14:paraId="7958511E" w14:textId="77777777" w:rsidR="00DA1E67" w:rsidRPr="00DA1E67" w:rsidRDefault="00DA1E67" w:rsidP="00DA1E67">
      <w:pPr>
        <w:spacing w:after="0" w:line="240" w:lineRule="auto"/>
        <w:ind w:left="720"/>
        <w:contextualSpacing/>
        <w:rPr>
          <w:rFonts w:ascii="Oslo Sans Office" w:eastAsia="Times New Roman" w:hAnsi="Oslo Sans Office" w:cs="Times New Roman"/>
          <w:szCs w:val="20"/>
          <w:lang w:eastAsia="nb-NO"/>
        </w:rPr>
      </w:pPr>
    </w:p>
    <w:p w14:paraId="081ECC32" w14:textId="189C92EA" w:rsidR="00487798" w:rsidRDefault="00DA1E67" w:rsidP="008B006C">
      <w:pPr>
        <w:spacing w:after="0" w:line="240" w:lineRule="auto"/>
        <w:ind w:left="360"/>
        <w:textAlignment w:val="baseline"/>
        <w:rPr>
          <w:rFonts w:ascii="Oslo Sans Office" w:eastAsia="Times New Roman" w:hAnsi="Oslo Sans Office" w:cs="Times New Roman"/>
          <w:szCs w:val="20"/>
          <w:lang w:eastAsia="nb-NO"/>
        </w:rPr>
      </w:pPr>
      <w:r w:rsidRPr="00DA1E67">
        <w:rPr>
          <w:rFonts w:ascii="Oslo Sans Office" w:eastAsia="Times New Roman" w:hAnsi="Oslo Sans Office" w:cs="Times New Roman"/>
          <w:szCs w:val="20"/>
          <w:lang w:eastAsia="nb-NO"/>
        </w:rPr>
        <w:t>Avvisningsgrunnen i ESPD skjemaet gjelder kun alvorlige feil i yrkesutøvelsen, mens den norske avvisningsgrunnen også omfatter andre alvorlige feil som kan medføre tvil om leverandørens yrkesmessige integritet.</w:t>
      </w:r>
    </w:p>
    <w:p w14:paraId="2AB027E0" w14:textId="77777777" w:rsidR="00487798" w:rsidRPr="00DA1E67" w:rsidRDefault="00487798" w:rsidP="002B03C7">
      <w:pPr>
        <w:spacing w:after="0" w:line="240" w:lineRule="auto"/>
        <w:ind w:left="360"/>
        <w:textAlignment w:val="baseline"/>
        <w:rPr>
          <w:rFonts w:ascii="Oslo Sans Office" w:eastAsia="Times New Roman" w:hAnsi="Oslo Sans Office" w:cs="Times New Roman"/>
          <w:szCs w:val="20"/>
          <w:lang w:eastAsia="nb-NO"/>
        </w:rPr>
      </w:pPr>
    </w:p>
    <w:p w14:paraId="20ABA52C" w14:textId="77777777" w:rsidR="00DA1E67" w:rsidRPr="00DA1E67" w:rsidRDefault="00DA1E67" w:rsidP="00DA1E67">
      <w:pPr>
        <w:spacing w:after="0" w:line="240" w:lineRule="auto"/>
        <w:textAlignment w:val="baseline"/>
        <w:rPr>
          <w:rFonts w:ascii="Segoe UI" w:eastAsia="Times New Roman" w:hAnsi="Segoe UI" w:cs="Segoe UI"/>
          <w:sz w:val="18"/>
          <w:szCs w:val="18"/>
          <w:lang w:eastAsia="nb-NO"/>
        </w:rPr>
      </w:pPr>
    </w:p>
    <w:p w14:paraId="4B1C8253" w14:textId="06351A58" w:rsidR="00626C8E" w:rsidRPr="00626C8E" w:rsidRDefault="00DA1E67" w:rsidP="00626C8E">
      <w:pPr>
        <w:pStyle w:val="Overskrift1"/>
      </w:pPr>
      <w:bookmarkStart w:id="51" w:name="_Toc236640432"/>
      <w:r w:rsidRPr="00DA1E67">
        <w:t>OPPDRAGSGIVERS BEHANDLING AV TILBUDENE</w:t>
      </w:r>
      <w:bookmarkEnd w:id="51"/>
      <w:r w:rsidRPr="00DA1E67">
        <w:t> </w:t>
      </w:r>
    </w:p>
    <w:p w14:paraId="0B1F3CE7" w14:textId="6F3EA9D3" w:rsidR="00DA1E67" w:rsidRPr="00DA1E67" w:rsidRDefault="00DA1E67" w:rsidP="00626C8E">
      <w:pPr>
        <w:pStyle w:val="Overskrift2"/>
      </w:pPr>
      <w:bookmarkStart w:id="52" w:name="_Toc236640433"/>
      <w:r w:rsidRPr="00DA1E67">
        <w:t>Tildelingskriteriene</w:t>
      </w:r>
      <w:bookmarkEnd w:id="52"/>
      <w:r w:rsidRPr="00DA1E67">
        <w:t> </w:t>
      </w:r>
    </w:p>
    <w:p w14:paraId="789E1B5A" w14:textId="77777777" w:rsidR="00DA1E67" w:rsidRPr="00DA1E67" w:rsidRDefault="00DA1E67" w:rsidP="00DA1E67">
      <w:pPr>
        <w:spacing w:after="0" w:line="240" w:lineRule="auto"/>
        <w:textAlignment w:val="baseline"/>
        <w:rPr>
          <w:rFonts w:ascii="Segoe UI" w:eastAsia="Times New Roman" w:hAnsi="Segoe UI" w:cs="Segoe UI"/>
          <w:sz w:val="18"/>
          <w:szCs w:val="18"/>
          <w:lang w:eastAsia="nb-NO"/>
        </w:rPr>
      </w:pPr>
      <w:r w:rsidRPr="00DA1E67">
        <w:rPr>
          <w:rFonts w:ascii="Oslo Sans Office" w:eastAsia="Times New Roman" w:hAnsi="Oslo Sans Office" w:cs="Segoe UI"/>
          <w:szCs w:val="20"/>
          <w:lang w:eastAsia="nb-NO"/>
        </w:rPr>
        <w:t> </w:t>
      </w:r>
    </w:p>
    <w:p w14:paraId="648C4B4C" w14:textId="00C060CA" w:rsidR="00DA1E67" w:rsidRPr="00DA1E67" w:rsidRDefault="00DA1E67" w:rsidP="00DA1E67">
      <w:pPr>
        <w:spacing w:after="0" w:line="240" w:lineRule="auto"/>
        <w:textAlignment w:val="baseline"/>
        <w:rPr>
          <w:rFonts w:ascii="Segoe UI" w:eastAsia="Times New Roman" w:hAnsi="Segoe UI" w:cs="Segoe UI"/>
          <w:sz w:val="18"/>
          <w:szCs w:val="18"/>
          <w:lang w:eastAsia="nb-NO"/>
        </w:rPr>
      </w:pPr>
      <w:r w:rsidRPr="00DA1E67">
        <w:rPr>
          <w:rFonts w:ascii="Oslo Sans Office" w:eastAsia="Times New Roman" w:hAnsi="Oslo Sans Office" w:cs="Segoe UI"/>
          <w:szCs w:val="20"/>
          <w:lang w:eastAsia="nb-NO"/>
        </w:rPr>
        <w:t>Tildelingen skjer på basis av hvilket tilbud som har det beste forholdet mellom pris og kvalitet, basert på følgende kriterier: </w:t>
      </w:r>
    </w:p>
    <w:p w14:paraId="75318955" w14:textId="77777777" w:rsidR="00DA1E67" w:rsidRDefault="00DA1E67" w:rsidP="00DA1E67">
      <w:pPr>
        <w:spacing w:after="0" w:line="240" w:lineRule="auto"/>
        <w:textAlignment w:val="baseline"/>
        <w:rPr>
          <w:rFonts w:ascii="Oslo Sans Office" w:eastAsia="Times New Roman" w:hAnsi="Oslo Sans Office" w:cs="Segoe UI"/>
          <w:szCs w:val="20"/>
          <w:lang w:eastAsia="nb-NO"/>
        </w:rPr>
      </w:pPr>
      <w:r w:rsidRPr="00DA1E67">
        <w:rPr>
          <w:rFonts w:ascii="Oslo Sans Office" w:eastAsia="Times New Roman" w:hAnsi="Oslo Sans Office" w:cs="Segoe UI"/>
          <w:szCs w:val="20"/>
          <w:lang w:eastAsia="nb-NO"/>
        </w:rPr>
        <w:t>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36"/>
        <w:gridCol w:w="707"/>
        <w:gridCol w:w="4517"/>
      </w:tblGrid>
      <w:tr w:rsidR="00F76EEA" w:rsidRPr="000329C2" w14:paraId="72EB0B50" w14:textId="77777777" w:rsidTr="00EA4ED5">
        <w:trPr>
          <w:tblHeader/>
        </w:trPr>
        <w:tc>
          <w:tcPr>
            <w:tcW w:w="2217" w:type="pct"/>
            <w:shd w:val="clear" w:color="auto" w:fill="002060"/>
          </w:tcPr>
          <w:p w14:paraId="1A1242E8" w14:textId="77777777" w:rsidR="00F76EEA" w:rsidRPr="001E18D1" w:rsidRDefault="00F76EEA" w:rsidP="00EA4ED5">
            <w:pPr>
              <w:spacing w:after="0"/>
              <w:rPr>
                <w:b/>
                <w:iCs/>
                <w:noProof/>
              </w:rPr>
            </w:pPr>
            <w:r w:rsidRPr="001E18D1">
              <w:rPr>
                <w:b/>
                <w:iCs/>
                <w:noProof/>
              </w:rPr>
              <w:t>Kriterium</w:t>
            </w:r>
          </w:p>
        </w:tc>
        <w:tc>
          <w:tcPr>
            <w:tcW w:w="306" w:type="pct"/>
            <w:shd w:val="clear" w:color="auto" w:fill="002060"/>
          </w:tcPr>
          <w:p w14:paraId="499D89A9" w14:textId="77777777" w:rsidR="00F76EEA" w:rsidRPr="001E18D1" w:rsidRDefault="00F76EEA" w:rsidP="00EA4ED5">
            <w:pPr>
              <w:spacing w:after="0"/>
              <w:rPr>
                <w:b/>
                <w:iCs/>
                <w:noProof/>
              </w:rPr>
            </w:pPr>
            <w:r w:rsidRPr="001E18D1">
              <w:rPr>
                <w:b/>
                <w:iCs/>
                <w:noProof/>
              </w:rPr>
              <w:t>Vekt</w:t>
            </w:r>
          </w:p>
        </w:tc>
        <w:tc>
          <w:tcPr>
            <w:tcW w:w="2477" w:type="pct"/>
            <w:shd w:val="clear" w:color="auto" w:fill="002060"/>
          </w:tcPr>
          <w:p w14:paraId="3BB6E7E5" w14:textId="77777777" w:rsidR="00F76EEA" w:rsidRPr="001E18D1" w:rsidRDefault="00F76EEA" w:rsidP="00EA4ED5">
            <w:pPr>
              <w:spacing w:after="0"/>
              <w:rPr>
                <w:b/>
                <w:iCs/>
                <w:noProof/>
              </w:rPr>
            </w:pPr>
            <w:r w:rsidRPr="001E18D1">
              <w:rPr>
                <w:b/>
                <w:iCs/>
                <w:noProof/>
              </w:rPr>
              <w:t>Dokumentasjon</w:t>
            </w:r>
          </w:p>
        </w:tc>
      </w:tr>
      <w:tr w:rsidR="00F76EEA" w:rsidRPr="000329C2" w14:paraId="478C9F5A" w14:textId="77777777" w:rsidTr="00EA4ED5">
        <w:tc>
          <w:tcPr>
            <w:tcW w:w="2217" w:type="pct"/>
          </w:tcPr>
          <w:p w14:paraId="3E1DF512" w14:textId="77777777" w:rsidR="00F76EEA" w:rsidRPr="001E2FFB" w:rsidRDefault="00F76EEA" w:rsidP="00EA4ED5">
            <w:pPr>
              <w:rPr>
                <w:b/>
                <w:bCs/>
                <w:iCs/>
                <w:noProof/>
              </w:rPr>
            </w:pPr>
            <w:r w:rsidRPr="006E10DA">
              <w:rPr>
                <w:b/>
                <w:bCs/>
                <w:iCs/>
                <w:noProof/>
              </w:rPr>
              <w:t>Pris</w:t>
            </w:r>
          </w:p>
        </w:tc>
        <w:tc>
          <w:tcPr>
            <w:tcW w:w="306" w:type="pct"/>
          </w:tcPr>
          <w:p w14:paraId="1E4F9ADE" w14:textId="77777777" w:rsidR="00F76EEA" w:rsidRPr="00927BB5" w:rsidRDefault="00F76EEA" w:rsidP="00EA4ED5">
            <w:pPr>
              <w:rPr>
                <w:iCs/>
                <w:noProof/>
              </w:rPr>
            </w:pPr>
            <w:r>
              <w:rPr>
                <w:iCs/>
                <w:noProof/>
              </w:rPr>
              <w:t>30</w:t>
            </w:r>
            <w:r w:rsidRPr="00927BB5">
              <w:rPr>
                <w:iCs/>
                <w:noProof/>
              </w:rPr>
              <w:t xml:space="preserve"> %</w:t>
            </w:r>
          </w:p>
        </w:tc>
        <w:tc>
          <w:tcPr>
            <w:tcW w:w="2477" w:type="pct"/>
          </w:tcPr>
          <w:p w14:paraId="539126CC" w14:textId="77777777" w:rsidR="00F76EEA" w:rsidRDefault="00BD55EE" w:rsidP="00F76EEA">
            <w:pPr>
              <w:pStyle w:val="Listeavsnitt"/>
              <w:numPr>
                <w:ilvl w:val="0"/>
                <w:numId w:val="23"/>
              </w:numPr>
              <w:rPr>
                <w:iCs/>
                <w:noProof/>
              </w:rPr>
            </w:pPr>
            <w:r w:rsidRPr="00BD55EE">
              <w:rPr>
                <w:iCs/>
                <w:noProof/>
              </w:rPr>
              <w:t>Vedlegg 6 – Prisskjema (inntas som SSA-R bilag 5)</w:t>
            </w:r>
            <w:r>
              <w:rPr>
                <w:iCs/>
                <w:noProof/>
              </w:rPr>
              <w:t>.</w:t>
            </w:r>
          </w:p>
          <w:p w14:paraId="6EF4FCA1" w14:textId="36F1A31B" w:rsidR="00EF3B9A" w:rsidRPr="00927BB5" w:rsidRDefault="00EF3B9A" w:rsidP="00EF3B9A">
            <w:pPr>
              <w:pStyle w:val="Listeavsnitt"/>
              <w:ind w:left="360"/>
              <w:rPr>
                <w:iCs/>
                <w:noProof/>
              </w:rPr>
            </w:pPr>
            <w:r>
              <w:rPr>
                <w:iCs/>
                <w:noProof/>
              </w:rPr>
              <w:t xml:space="preserve">Merk </w:t>
            </w:r>
            <w:r w:rsidR="009B4A3E">
              <w:rPr>
                <w:iCs/>
                <w:noProof/>
              </w:rPr>
              <w:t>vekting av timepriser som angitt i Vedlegg 6.</w:t>
            </w:r>
          </w:p>
        </w:tc>
      </w:tr>
      <w:tr w:rsidR="00F76EEA" w:rsidRPr="000329C2" w14:paraId="168A8CD4" w14:textId="77777777" w:rsidTr="00EA4ED5">
        <w:tc>
          <w:tcPr>
            <w:tcW w:w="2217" w:type="pct"/>
          </w:tcPr>
          <w:p w14:paraId="78CA2B10" w14:textId="77777777" w:rsidR="00F76EEA" w:rsidRPr="006E10DA" w:rsidRDefault="00F76EEA" w:rsidP="00EA4ED5">
            <w:pPr>
              <w:rPr>
                <w:b/>
                <w:bCs/>
                <w:iCs/>
                <w:noProof/>
              </w:rPr>
            </w:pPr>
            <w:r w:rsidRPr="006E10DA">
              <w:rPr>
                <w:b/>
                <w:bCs/>
                <w:iCs/>
                <w:noProof/>
              </w:rPr>
              <w:t>Kvalitet</w:t>
            </w:r>
          </w:p>
          <w:p w14:paraId="7EE3102D" w14:textId="77777777" w:rsidR="00F76EEA" w:rsidRDefault="00F76EEA" w:rsidP="00F76EEA">
            <w:pPr>
              <w:pStyle w:val="Listeavsnitt"/>
              <w:numPr>
                <w:ilvl w:val="0"/>
                <w:numId w:val="23"/>
              </w:numPr>
              <w:rPr>
                <w:iCs/>
                <w:noProof/>
              </w:rPr>
            </w:pPr>
            <w:r>
              <w:rPr>
                <w:iCs/>
                <w:noProof/>
              </w:rPr>
              <w:t>Tilbudte ressursers kompetanse og erfaring (underkriterievekt 50 %)</w:t>
            </w:r>
          </w:p>
          <w:p w14:paraId="67F088DA" w14:textId="77777777" w:rsidR="00F76EEA" w:rsidRDefault="00F76EEA" w:rsidP="00EA4ED5">
            <w:pPr>
              <w:pStyle w:val="Listeavsnitt"/>
              <w:ind w:left="360"/>
              <w:rPr>
                <w:iCs/>
                <w:noProof/>
              </w:rPr>
            </w:pPr>
          </w:p>
          <w:p w14:paraId="11BF12CD" w14:textId="77777777" w:rsidR="00F76EEA" w:rsidRDefault="00F76EEA" w:rsidP="00EA4ED5">
            <w:pPr>
              <w:pStyle w:val="Listeavsnitt"/>
              <w:ind w:left="360"/>
              <w:rPr>
                <w:iCs/>
                <w:noProof/>
              </w:rPr>
            </w:pPr>
            <w:r w:rsidRPr="00737289">
              <w:rPr>
                <w:iCs/>
                <w:noProof/>
              </w:rPr>
              <w:t xml:space="preserve">Tilbyder skal navngi fire til seks ressurser som vil bli brukt til oppdrag under denne rammeavtalen. Det må tilbys minst én ressurs i hver kategori i </w:t>
            </w:r>
            <w:r w:rsidRPr="00737289">
              <w:rPr>
                <w:iCs/>
                <w:noProof/>
              </w:rPr>
              <w:lastRenderedPageBreak/>
              <w:t>prisskjema. (Dersom det tilbys flere ressurser i en kategori vil gjennomsnittlig score legges til grunn i evalueringen. I evaluering av kvalitet vektes kategoriene likt.)</w:t>
            </w:r>
          </w:p>
          <w:p w14:paraId="6A4102C2" w14:textId="77777777" w:rsidR="00F76EEA" w:rsidRDefault="00F76EEA" w:rsidP="00EA4ED5">
            <w:pPr>
              <w:pStyle w:val="Listeavsnitt"/>
              <w:ind w:left="360"/>
              <w:rPr>
                <w:iCs/>
                <w:noProof/>
              </w:rPr>
            </w:pPr>
          </w:p>
          <w:p w14:paraId="5B13C6D5" w14:textId="77777777" w:rsidR="00F76EEA" w:rsidRDefault="00F76EEA" w:rsidP="00F76EEA">
            <w:pPr>
              <w:pStyle w:val="Listeavsnitt"/>
              <w:numPr>
                <w:ilvl w:val="0"/>
                <w:numId w:val="23"/>
              </w:numPr>
              <w:rPr>
                <w:iCs/>
                <w:noProof/>
              </w:rPr>
            </w:pPr>
            <w:r>
              <w:rPr>
                <w:iCs/>
                <w:noProof/>
              </w:rPr>
              <w:t>Løsningsforslag (underkriterievekt 50%)</w:t>
            </w:r>
          </w:p>
          <w:p w14:paraId="20BFCAF9" w14:textId="77777777" w:rsidR="00F76EEA" w:rsidRDefault="00F76EEA" w:rsidP="00EA4ED5">
            <w:pPr>
              <w:ind w:left="360"/>
              <w:rPr>
                <w:iCs/>
                <w:noProof/>
              </w:rPr>
            </w:pPr>
            <w:r w:rsidRPr="00E871A9">
              <w:rPr>
                <w:iCs/>
                <w:noProof/>
              </w:rPr>
              <w:t xml:space="preserve">Tilbyders skal beskrive metodikk for gjennomføring av revisjonsoppdrag. </w:t>
            </w:r>
          </w:p>
          <w:p w14:paraId="78DA7404" w14:textId="77777777" w:rsidR="00F76EEA" w:rsidRPr="00E871A9" w:rsidRDefault="00F76EEA" w:rsidP="00EA4ED5">
            <w:pPr>
              <w:ind w:left="360"/>
              <w:rPr>
                <w:iCs/>
                <w:noProof/>
              </w:rPr>
            </w:pPr>
            <w:r w:rsidRPr="00E871A9">
              <w:rPr>
                <w:iCs/>
                <w:noProof/>
              </w:rPr>
              <w:t>Tilbudet skal inkludere (anonymiserte) eksempelrapporter fra tilsvarende oppdrag tilbyder har utført tidligere. Beskrivelsen og eksempelrapportene skal dekke både formell revisjon og mer uformell verifikasjon, samt revisjon av både administrative (systemer og dokumenter) og praktiske forhold.</w:t>
            </w:r>
          </w:p>
        </w:tc>
        <w:tc>
          <w:tcPr>
            <w:tcW w:w="306" w:type="pct"/>
          </w:tcPr>
          <w:p w14:paraId="6FA1BB2E" w14:textId="77777777" w:rsidR="00F76EEA" w:rsidRPr="001E2FFB" w:rsidRDefault="00F76EEA" w:rsidP="00EA4ED5">
            <w:r w:rsidRPr="001E2FFB">
              <w:lastRenderedPageBreak/>
              <w:t>70 %</w:t>
            </w:r>
          </w:p>
        </w:tc>
        <w:tc>
          <w:tcPr>
            <w:tcW w:w="2477" w:type="pct"/>
          </w:tcPr>
          <w:p w14:paraId="2A96CC1F" w14:textId="77777777" w:rsidR="00F76EEA" w:rsidRPr="00737289" w:rsidRDefault="00F76EEA" w:rsidP="00F76EEA">
            <w:pPr>
              <w:pStyle w:val="Listeavsnitt"/>
              <w:numPr>
                <w:ilvl w:val="0"/>
                <w:numId w:val="23"/>
              </w:numPr>
              <w:rPr>
                <w:iCs/>
                <w:noProof/>
              </w:rPr>
            </w:pPr>
            <w:r w:rsidRPr="00737289">
              <w:rPr>
                <w:iCs/>
                <w:noProof/>
              </w:rPr>
              <w:t>For hver av ressursene skal det som dokumentasjon på kompetanse og erfaring legges ved i tilbudet:</w:t>
            </w:r>
          </w:p>
          <w:p w14:paraId="76219734" w14:textId="77777777" w:rsidR="00F76EEA" w:rsidRDefault="00F76EEA" w:rsidP="00F76EEA">
            <w:pPr>
              <w:pStyle w:val="Listeavsnitt"/>
              <w:numPr>
                <w:ilvl w:val="0"/>
                <w:numId w:val="24"/>
              </w:numPr>
              <w:rPr>
                <w:iCs/>
                <w:noProof/>
              </w:rPr>
            </w:pPr>
            <w:r w:rsidRPr="00737289">
              <w:rPr>
                <w:iCs/>
                <w:noProof/>
              </w:rPr>
              <w:t>CV som beskriver utdannelse, kurs og sertifiseringer, samt arbeidserfaring.</w:t>
            </w:r>
          </w:p>
          <w:p w14:paraId="01B28CD9" w14:textId="77777777" w:rsidR="00F76EEA" w:rsidRDefault="00F76EEA" w:rsidP="00F76EEA">
            <w:pPr>
              <w:pStyle w:val="Listeavsnitt"/>
              <w:numPr>
                <w:ilvl w:val="0"/>
                <w:numId w:val="24"/>
              </w:numPr>
              <w:rPr>
                <w:iCs/>
                <w:noProof/>
              </w:rPr>
            </w:pPr>
            <w:r w:rsidRPr="00737289">
              <w:rPr>
                <w:iCs/>
                <w:noProof/>
              </w:rPr>
              <w:t xml:space="preserve">Beskrivelse av 3-5 </w:t>
            </w:r>
            <w:r>
              <w:rPr>
                <w:iCs/>
                <w:noProof/>
              </w:rPr>
              <w:t>referanse</w:t>
            </w:r>
            <w:r w:rsidRPr="00737289">
              <w:rPr>
                <w:iCs/>
                <w:noProof/>
              </w:rPr>
              <w:t xml:space="preserve">oppdrag som er mest sammenlignbare med dem som skal uføres under denne rammeavtalen. Det skal fremgå om </w:t>
            </w:r>
            <w:r w:rsidRPr="00737289">
              <w:rPr>
                <w:iCs/>
                <w:noProof/>
              </w:rPr>
              <w:lastRenderedPageBreak/>
              <w:t>revisjonene/ verifikasjonene har vært på system og dokumentasjon og/eller på etterlevelse på byggeplass e.l.</w:t>
            </w:r>
          </w:p>
          <w:p w14:paraId="39D20420" w14:textId="77777777" w:rsidR="00F76EEA" w:rsidRDefault="00F76EEA" w:rsidP="00F76EEA">
            <w:pPr>
              <w:pStyle w:val="Listeavsnitt"/>
              <w:numPr>
                <w:ilvl w:val="0"/>
                <w:numId w:val="24"/>
              </w:numPr>
              <w:rPr>
                <w:iCs/>
                <w:noProof/>
              </w:rPr>
            </w:pPr>
            <w:r w:rsidRPr="00737289">
              <w:rPr>
                <w:iCs/>
                <w:noProof/>
              </w:rPr>
              <w:t>Referanseliste med kontaktinfo. VAV forbeholder seg retten til å kontakte referansene</w:t>
            </w:r>
            <w:r>
              <w:rPr>
                <w:iCs/>
                <w:noProof/>
              </w:rPr>
              <w:t>.</w:t>
            </w:r>
          </w:p>
          <w:p w14:paraId="48F5084F" w14:textId="77777777" w:rsidR="00F76EEA" w:rsidRPr="00E871A9" w:rsidRDefault="00F76EEA" w:rsidP="00EA4ED5">
            <w:pPr>
              <w:pStyle w:val="Listeavsnitt"/>
              <w:rPr>
                <w:iCs/>
                <w:noProof/>
              </w:rPr>
            </w:pPr>
          </w:p>
          <w:p w14:paraId="7B4C9085" w14:textId="77777777" w:rsidR="00F76EEA" w:rsidRDefault="00F76EEA" w:rsidP="00F76EEA">
            <w:pPr>
              <w:pStyle w:val="Listeavsnitt"/>
              <w:numPr>
                <w:ilvl w:val="0"/>
                <w:numId w:val="23"/>
              </w:numPr>
              <w:rPr>
                <w:iCs/>
                <w:noProof/>
              </w:rPr>
            </w:pPr>
            <w:r>
              <w:rPr>
                <w:iCs/>
                <w:noProof/>
              </w:rPr>
              <w:t>L</w:t>
            </w:r>
            <w:r w:rsidRPr="00B9172F">
              <w:rPr>
                <w:iCs/>
                <w:noProof/>
              </w:rPr>
              <w:t>everandør skal i tilbudet beskrive metoder, arbeidsprosesser, mulige risiko og tiltak for risikoreduksjon som leverandøren vil benytte ved følgende typer oppdrag:</w:t>
            </w:r>
          </w:p>
          <w:p w14:paraId="435125A5" w14:textId="77777777" w:rsidR="00F76EEA" w:rsidRDefault="00F76EEA" w:rsidP="00F76EEA">
            <w:pPr>
              <w:pStyle w:val="Listeavsnitt"/>
              <w:numPr>
                <w:ilvl w:val="0"/>
                <w:numId w:val="25"/>
              </w:numPr>
              <w:rPr>
                <w:iCs/>
                <w:noProof/>
              </w:rPr>
            </w:pPr>
            <w:r w:rsidRPr="004F1311">
              <w:rPr>
                <w:iCs/>
                <w:noProof/>
              </w:rPr>
              <w:t xml:space="preserve">Revisjon av virksomhetsstyring </w:t>
            </w:r>
          </w:p>
          <w:p w14:paraId="1B1DF100" w14:textId="77777777" w:rsidR="00F76EEA" w:rsidRDefault="00F76EEA" w:rsidP="00F76EEA">
            <w:pPr>
              <w:pStyle w:val="Listeavsnitt"/>
              <w:numPr>
                <w:ilvl w:val="0"/>
                <w:numId w:val="25"/>
              </w:numPr>
              <w:rPr>
                <w:iCs/>
                <w:noProof/>
              </w:rPr>
            </w:pPr>
            <w:r w:rsidRPr="004F1311">
              <w:rPr>
                <w:iCs/>
                <w:noProof/>
              </w:rPr>
              <w:t xml:space="preserve">HMS-revisjon </w:t>
            </w:r>
          </w:p>
          <w:p w14:paraId="66B36078" w14:textId="77777777" w:rsidR="00F76EEA" w:rsidRDefault="00F76EEA" w:rsidP="00F76EEA">
            <w:pPr>
              <w:pStyle w:val="Listeavsnitt"/>
              <w:numPr>
                <w:ilvl w:val="0"/>
                <w:numId w:val="25"/>
              </w:numPr>
              <w:rPr>
                <w:iCs/>
                <w:noProof/>
              </w:rPr>
            </w:pPr>
            <w:r w:rsidRPr="004F1311">
              <w:rPr>
                <w:iCs/>
                <w:noProof/>
              </w:rPr>
              <w:t xml:space="preserve">Granskningsoppdrag på bakgrunn av mistanke om økonomiske misligheter </w:t>
            </w:r>
          </w:p>
          <w:p w14:paraId="0A88C2C6" w14:textId="77777777" w:rsidR="00F76EEA" w:rsidRDefault="00F76EEA" w:rsidP="00F76EEA">
            <w:pPr>
              <w:pStyle w:val="Listeavsnitt"/>
              <w:numPr>
                <w:ilvl w:val="0"/>
                <w:numId w:val="25"/>
              </w:numPr>
              <w:rPr>
                <w:iCs/>
                <w:noProof/>
              </w:rPr>
            </w:pPr>
            <w:r w:rsidRPr="004F1311">
              <w:rPr>
                <w:iCs/>
                <w:noProof/>
              </w:rPr>
              <w:t xml:space="preserve">Revisjoner, evalueringer og utredninger knyttet til Styringssystemer, risikostyring og intern kontroll både på system- og utøvelsesnivå </w:t>
            </w:r>
          </w:p>
          <w:p w14:paraId="3BA4DDFA" w14:textId="77777777" w:rsidR="00F76EEA" w:rsidRDefault="00F76EEA" w:rsidP="00F76EEA">
            <w:pPr>
              <w:pStyle w:val="Listeavsnitt"/>
              <w:numPr>
                <w:ilvl w:val="0"/>
                <w:numId w:val="25"/>
              </w:numPr>
              <w:rPr>
                <w:iCs/>
                <w:noProof/>
              </w:rPr>
            </w:pPr>
            <w:r w:rsidRPr="004F1311">
              <w:rPr>
                <w:iCs/>
                <w:noProof/>
              </w:rPr>
              <w:t xml:space="preserve">Leverandørrevisjoner </w:t>
            </w:r>
          </w:p>
          <w:p w14:paraId="3EE49491" w14:textId="77777777" w:rsidR="00F76EEA" w:rsidRDefault="00F76EEA" w:rsidP="00F76EEA">
            <w:pPr>
              <w:pStyle w:val="Listeavsnitt"/>
              <w:numPr>
                <w:ilvl w:val="0"/>
                <w:numId w:val="25"/>
              </w:numPr>
              <w:rPr>
                <w:iCs/>
                <w:noProof/>
              </w:rPr>
            </w:pPr>
            <w:r w:rsidRPr="004F1311">
              <w:rPr>
                <w:iCs/>
                <w:noProof/>
              </w:rPr>
              <w:t xml:space="preserve">Revisjoner innen bygg- og anleggsprosjekter </w:t>
            </w:r>
          </w:p>
          <w:p w14:paraId="622442DC" w14:textId="77777777" w:rsidR="00F76EEA" w:rsidRDefault="00F76EEA" w:rsidP="00F76EEA">
            <w:pPr>
              <w:pStyle w:val="Listeavsnitt"/>
              <w:numPr>
                <w:ilvl w:val="0"/>
                <w:numId w:val="25"/>
              </w:numPr>
              <w:rPr>
                <w:iCs/>
                <w:noProof/>
              </w:rPr>
            </w:pPr>
            <w:r w:rsidRPr="004F1311">
              <w:rPr>
                <w:iCs/>
                <w:noProof/>
              </w:rPr>
              <w:t xml:space="preserve">Rådgivning innen arbeid med revisjons- og kontrolloppgaver </w:t>
            </w:r>
          </w:p>
          <w:p w14:paraId="2425D701" w14:textId="77777777" w:rsidR="00F76EEA" w:rsidRPr="00376403" w:rsidRDefault="00F76EEA" w:rsidP="00F76EEA">
            <w:pPr>
              <w:pStyle w:val="Listeavsnitt"/>
              <w:numPr>
                <w:ilvl w:val="0"/>
                <w:numId w:val="25"/>
              </w:numPr>
              <w:rPr>
                <w:iCs/>
                <w:noProof/>
              </w:rPr>
            </w:pPr>
            <w:r w:rsidRPr="004F1311">
              <w:rPr>
                <w:iCs/>
                <w:noProof/>
              </w:rPr>
              <w:t xml:space="preserve">Spisskompetanse og supplerende kapasitet i prosjekter som Internrevisjonen gjennomfører i egen regi </w:t>
            </w:r>
          </w:p>
          <w:p w14:paraId="5AB5F61D" w14:textId="77777777" w:rsidR="00F76EEA" w:rsidRPr="00376403" w:rsidRDefault="00F76EEA" w:rsidP="00EA4ED5">
            <w:pPr>
              <w:ind w:left="360"/>
              <w:rPr>
                <w:iCs/>
                <w:noProof/>
              </w:rPr>
            </w:pPr>
            <w:r w:rsidRPr="00376403">
              <w:rPr>
                <w:iCs/>
                <w:noProof/>
              </w:rPr>
              <w:t xml:space="preserve">Beskrivelsen skal synliggjøre hovedtrekk i metodikk, organisering av oppdrag, rapportering, kompetansesammensetning, samt tiltak for kompetanseoverføring til oppdragsgiver. Leverandør skal i tilbudet beskrive hvilke risikoer som er mest fremtredende i de ulike oppdragstypene </w:t>
            </w:r>
            <w:r w:rsidRPr="00376403">
              <w:rPr>
                <w:iCs/>
                <w:noProof/>
              </w:rPr>
              <w:lastRenderedPageBreak/>
              <w:t>og hvordan leverandøren vil redusere disse risikoene i et potensielt oppdrag.</w:t>
            </w:r>
          </w:p>
          <w:p w14:paraId="11AF8B95" w14:textId="1C5F9F5B" w:rsidR="00F76EEA" w:rsidRPr="004F1311" w:rsidRDefault="00F76EEA" w:rsidP="00EA4ED5">
            <w:pPr>
              <w:ind w:left="360"/>
              <w:rPr>
                <w:iCs/>
                <w:noProof/>
              </w:rPr>
            </w:pPr>
            <w:r w:rsidRPr="004F1311">
              <w:rPr>
                <w:iCs/>
                <w:noProof/>
              </w:rPr>
              <w:t xml:space="preserve">Beskrivelsen skal også synliggjøre leverandørens tilgjengelighet for oppdragsgiver og hvordan leverandøren vil ivareta korte frister. </w:t>
            </w:r>
            <w:r w:rsidRPr="004F1311">
              <w:rPr>
                <w:b/>
                <w:bCs/>
                <w:iCs/>
                <w:noProof/>
              </w:rPr>
              <w:t>Besvarelsen skal utgjøre maks 10 A4 sider. (I font Times New Roman str. 12.)</w:t>
            </w:r>
            <w:r w:rsidRPr="004F1311">
              <w:rPr>
                <w:iCs/>
                <w:noProof/>
              </w:rPr>
              <w:t xml:space="preserve"> Inntil 4 A4 sider med illustrasjoner kan legges ved. </w:t>
            </w:r>
            <w:r>
              <w:rPr>
                <w:iCs/>
                <w:noProof/>
              </w:rPr>
              <w:t xml:space="preserve">Sider over maksbegrensningen vil ikke bli </w:t>
            </w:r>
            <w:r w:rsidR="00657886">
              <w:rPr>
                <w:iCs/>
                <w:noProof/>
              </w:rPr>
              <w:t>lest/evaluert</w:t>
            </w:r>
            <w:r>
              <w:rPr>
                <w:iCs/>
                <w:noProof/>
              </w:rPr>
              <w:t>.</w:t>
            </w:r>
          </w:p>
        </w:tc>
      </w:tr>
    </w:tbl>
    <w:p w14:paraId="44BB2632" w14:textId="77777777" w:rsidR="00DA1E67" w:rsidRPr="00DA1E67" w:rsidRDefault="00DA1E67" w:rsidP="00DA1E67">
      <w:pPr>
        <w:spacing w:after="0" w:line="240" w:lineRule="auto"/>
        <w:textAlignment w:val="baseline"/>
        <w:rPr>
          <w:rFonts w:ascii="Segoe UI" w:eastAsia="Times New Roman" w:hAnsi="Segoe UI" w:cs="Segoe UI"/>
          <w:sz w:val="18"/>
          <w:szCs w:val="18"/>
          <w:lang w:eastAsia="nb-NO"/>
        </w:rPr>
      </w:pPr>
      <w:r w:rsidRPr="00DA1E67">
        <w:rPr>
          <w:rFonts w:ascii="Oslo Sans Office" w:eastAsia="Times New Roman" w:hAnsi="Oslo Sans Office" w:cs="Segoe UI"/>
          <w:color w:val="000000"/>
          <w:sz w:val="24"/>
          <w:szCs w:val="24"/>
          <w:lang w:eastAsia="nb-NO"/>
        </w:rPr>
        <w:lastRenderedPageBreak/>
        <w:t> </w:t>
      </w:r>
    </w:p>
    <w:p w14:paraId="5AB517EA" w14:textId="4396D72A" w:rsidR="00DA1E67" w:rsidRPr="00DA1E67" w:rsidRDefault="00DA1E67" w:rsidP="00626C8E">
      <w:pPr>
        <w:pStyle w:val="Overskrift2"/>
      </w:pPr>
      <w:bookmarkStart w:id="53" w:name="_Toc236640434"/>
      <w:r w:rsidRPr="00DA1E67">
        <w:t>Grunnlag for evaluering</w:t>
      </w:r>
      <w:bookmarkEnd w:id="53"/>
      <w:r w:rsidRPr="00DA1E67">
        <w:t>  </w:t>
      </w:r>
    </w:p>
    <w:p w14:paraId="142FDB94" w14:textId="34F7C4EB" w:rsidR="00DA1E67" w:rsidRPr="00DA1E67" w:rsidRDefault="00BD1E9A" w:rsidP="00626C8E">
      <w:pPr>
        <w:pStyle w:val="Overskrift3"/>
      </w:pPr>
      <w:bookmarkStart w:id="54" w:name="_Toc236640435"/>
      <w:r>
        <w:t>Evaluering av pris</w:t>
      </w:r>
      <w:bookmarkEnd w:id="54"/>
      <w:r>
        <w:t xml:space="preserve"> </w:t>
      </w:r>
    </w:p>
    <w:p w14:paraId="42247450" w14:textId="46BD0162" w:rsidR="00DA1E67" w:rsidRDefault="00DA1E67" w:rsidP="00DA1E67">
      <w:pPr>
        <w:spacing w:after="0" w:line="240" w:lineRule="auto"/>
        <w:textAlignment w:val="baseline"/>
        <w:rPr>
          <w:rFonts w:ascii="Oslo Sans Office" w:eastAsia="Times New Roman" w:hAnsi="Oslo Sans Office" w:cs="Segoe UI"/>
          <w:szCs w:val="20"/>
          <w:lang w:eastAsia="nb-NO"/>
        </w:rPr>
      </w:pPr>
      <w:r w:rsidRPr="00DA1E67">
        <w:rPr>
          <w:rFonts w:ascii="Oslo Sans Office" w:eastAsia="Times New Roman" w:hAnsi="Oslo Sans Office" w:cs="Segoe UI"/>
          <w:szCs w:val="20"/>
          <w:lang w:eastAsia="nb-NO"/>
        </w:rPr>
        <w:t xml:space="preserve">Priser skal oppgis i </w:t>
      </w:r>
      <w:r w:rsidR="00BD55EE" w:rsidRPr="00BD55EE">
        <w:rPr>
          <w:rFonts w:ascii="Oslo Sans Office" w:eastAsia="Times New Roman" w:hAnsi="Oslo Sans Office" w:cs="Segoe UI"/>
          <w:szCs w:val="20"/>
          <w:lang w:eastAsia="nb-NO"/>
        </w:rPr>
        <w:t>Vedlegg 6 – Prisskjema (inntas som SSA-R bilag 5)</w:t>
      </w:r>
      <w:r w:rsidRPr="00DA1E67">
        <w:rPr>
          <w:rFonts w:ascii="Oslo Sans Office" w:eastAsia="Times New Roman" w:hAnsi="Oslo Sans Office" w:cs="Segoe UI"/>
          <w:szCs w:val="20"/>
          <w:lang w:eastAsia="nb-NO"/>
        </w:rPr>
        <w:t>. Alle priser skal være eksklusiv mva. Alle poster må besvares og manglende besvarelse kan medføre avvisning. </w:t>
      </w:r>
    </w:p>
    <w:p w14:paraId="66C0BE34" w14:textId="77777777" w:rsidR="0076672B" w:rsidRDefault="0076672B" w:rsidP="00DA1E67">
      <w:pPr>
        <w:spacing w:after="0" w:line="240" w:lineRule="auto"/>
        <w:textAlignment w:val="baseline"/>
        <w:rPr>
          <w:rFonts w:ascii="Oslo Sans Office" w:eastAsia="Times New Roman" w:hAnsi="Oslo Sans Office" w:cs="Segoe UI"/>
          <w:szCs w:val="20"/>
          <w:lang w:eastAsia="nb-NO"/>
        </w:rPr>
      </w:pPr>
    </w:p>
    <w:p w14:paraId="65AA5859" w14:textId="77777777" w:rsidR="0076672B" w:rsidRDefault="0076672B" w:rsidP="0076672B">
      <w:r>
        <w:t>Evaluering av pris skjer etter lineær metode. Dette innebærer at forskjeller i poengscore gjenspeiler den prosentmessige forskjellen i pris fra laveste tilbud. Metoden har følgende formel:</w:t>
      </w:r>
    </w:p>
    <w:tbl>
      <w:tblPr>
        <w:tblStyle w:val="Tabellrutenett"/>
        <w:tblW w:w="0" w:type="auto"/>
        <w:shd w:val="clear" w:color="auto" w:fill="F2F2F2" w:themeFill="background1" w:themeFillShade="F2"/>
        <w:tblLook w:val="04A0" w:firstRow="1" w:lastRow="0" w:firstColumn="1" w:lastColumn="0" w:noHBand="0" w:noVBand="1"/>
      </w:tblPr>
      <w:tblGrid>
        <w:gridCol w:w="9260"/>
      </w:tblGrid>
      <w:tr w:rsidR="0076672B" w14:paraId="14B8AE4C" w14:textId="77777777" w:rsidTr="00F16E73">
        <w:tc>
          <w:tcPr>
            <w:tcW w:w="9410" w:type="dxa"/>
            <w:tcBorders>
              <w:top w:val="single" w:sz="4" w:space="0" w:color="auto"/>
              <w:left w:val="single" w:sz="4" w:space="0" w:color="auto"/>
              <w:bottom w:val="single" w:sz="4" w:space="0" w:color="auto"/>
              <w:right w:val="single" w:sz="4" w:space="0" w:color="auto"/>
            </w:tcBorders>
            <w:shd w:val="clear" w:color="auto" w:fill="002060"/>
            <w:hideMark/>
          </w:tcPr>
          <w:p w14:paraId="530C2A1E" w14:textId="77777777" w:rsidR="0076672B" w:rsidRDefault="0076672B" w:rsidP="00F16E73">
            <w:pPr>
              <w:spacing w:before="240"/>
              <w:jc w:val="center"/>
            </w:pPr>
            <w:r>
              <w:t>Poengscore =10-10x(Pe-Pb)/Pb</w:t>
            </w:r>
          </w:p>
        </w:tc>
      </w:tr>
    </w:tbl>
    <w:p w14:paraId="0C035495" w14:textId="77777777" w:rsidR="0076672B" w:rsidRDefault="0076672B" w:rsidP="0076672B">
      <w:r>
        <w:t>Pe er den prisen som evalueres og Pb er beste (laveste) pris.</w:t>
      </w:r>
    </w:p>
    <w:p w14:paraId="76D089BA" w14:textId="3E76F77A" w:rsidR="0076672B" w:rsidRDefault="0076672B" w:rsidP="0076672B">
      <w:r>
        <w:t xml:space="preserve">Hvis ett eller flere av tilbudene i </w:t>
      </w:r>
      <w:r w:rsidRPr="006F2808">
        <w:t>konkurransen har 75 % høyere pris enn laveste tilbudte, vil pris evalueres etter hybrid metode. Hybrid metode er lineær frem til et knekkpunkt ved 2,</w:t>
      </w:r>
      <w:r w:rsidR="006F2808">
        <w:t>5</w:t>
      </w:r>
      <w:r w:rsidRPr="006F2808">
        <w:t xml:space="preserve"> </w:t>
      </w:r>
      <w:r>
        <w:t xml:space="preserve">poeng hvor beregningen går over til å bli forholdsmessig. Forholdsmessig metode innebærer at differansen i poeng blir mindre jo høyere prisforskjellene er. Metoden har følgende formel: </w:t>
      </w:r>
    </w:p>
    <w:tbl>
      <w:tblPr>
        <w:tblStyle w:val="Tabellrutenett"/>
        <w:tblW w:w="0" w:type="auto"/>
        <w:shd w:val="clear" w:color="auto" w:fill="F2F2F2" w:themeFill="background1" w:themeFillShade="F2"/>
        <w:tblLook w:val="04A0" w:firstRow="1" w:lastRow="0" w:firstColumn="1" w:lastColumn="0" w:noHBand="0" w:noVBand="1"/>
      </w:tblPr>
      <w:tblGrid>
        <w:gridCol w:w="9260"/>
      </w:tblGrid>
      <w:tr w:rsidR="0076672B" w14:paraId="01684163" w14:textId="77777777" w:rsidTr="00F16E73">
        <w:trPr>
          <w:trHeight w:val="70"/>
        </w:trPr>
        <w:tc>
          <w:tcPr>
            <w:tcW w:w="9410" w:type="dxa"/>
            <w:tcBorders>
              <w:top w:val="single" w:sz="4" w:space="0" w:color="auto"/>
              <w:left w:val="single" w:sz="4" w:space="0" w:color="auto"/>
              <w:bottom w:val="single" w:sz="4" w:space="0" w:color="auto"/>
              <w:right w:val="single" w:sz="4" w:space="0" w:color="auto"/>
            </w:tcBorders>
            <w:shd w:val="clear" w:color="auto" w:fill="002060"/>
            <w:hideMark/>
          </w:tcPr>
          <w:p w14:paraId="3940AE37" w14:textId="77777777" w:rsidR="0076672B" w:rsidRDefault="0076672B" w:rsidP="00F16E73">
            <w:pPr>
              <w:spacing w:before="240"/>
              <w:jc w:val="center"/>
            </w:pPr>
            <w:bookmarkStart w:id="55" w:name="_Hlk112002549"/>
            <w:r>
              <w:t>Poengscore =(2,5*(Pb*1,75))/Pe</w:t>
            </w:r>
          </w:p>
        </w:tc>
      </w:tr>
    </w:tbl>
    <w:bookmarkEnd w:id="55"/>
    <w:p w14:paraId="3167E1F0" w14:textId="29730FF2" w:rsidR="00DA1E67" w:rsidRPr="00FB2960" w:rsidRDefault="0076672B" w:rsidP="00FB2960">
      <w:r>
        <w:t>Pe er den prisen som evalueres og Pb er beste (laveste) pris.</w:t>
      </w:r>
      <w:r w:rsidR="00DA1E67" w:rsidRPr="006F2808">
        <w:t> </w:t>
      </w:r>
    </w:p>
    <w:p w14:paraId="6B8578C6" w14:textId="3C7515D3" w:rsidR="00DA1E67" w:rsidRPr="004D3D1B" w:rsidRDefault="00DA1E67" w:rsidP="004D3D1B">
      <w:pPr>
        <w:pStyle w:val="Overskrift2"/>
      </w:pPr>
      <w:bookmarkStart w:id="56" w:name="_Toc236640436"/>
      <w:r w:rsidRPr="00DA1E67">
        <w:lastRenderedPageBreak/>
        <w:t>Vektingsmodell</w:t>
      </w:r>
      <w:bookmarkEnd w:id="56"/>
      <w:r w:rsidRPr="00DA1E67">
        <w:t> </w:t>
      </w:r>
    </w:p>
    <w:p w14:paraId="7A772ABA" w14:textId="77777777" w:rsidR="00DA1E67" w:rsidRPr="00DA1E67" w:rsidRDefault="00DA1E67" w:rsidP="00DA1E67">
      <w:pPr>
        <w:spacing w:after="0" w:line="240" w:lineRule="auto"/>
        <w:textAlignment w:val="baseline"/>
        <w:rPr>
          <w:rFonts w:ascii="Segoe UI" w:eastAsia="Times New Roman" w:hAnsi="Segoe UI" w:cs="Segoe UI"/>
          <w:sz w:val="18"/>
          <w:szCs w:val="18"/>
          <w:lang w:eastAsia="nb-NO"/>
        </w:rPr>
      </w:pPr>
      <w:r w:rsidRPr="00DA1E67">
        <w:rPr>
          <w:rFonts w:ascii="Oslo Sans Office" w:eastAsia="Times New Roman" w:hAnsi="Oslo Sans Office" w:cs="Segoe UI"/>
          <w:szCs w:val="20"/>
          <w:lang w:eastAsia="nb-NO"/>
        </w:rPr>
        <w:t>Ved evaluering av tilbudene vil det innenfor hvert tildelingskriterium bli gitt en poengscore på 0-10.  </w:t>
      </w:r>
    </w:p>
    <w:p w14:paraId="48AF29DD" w14:textId="77777777" w:rsidR="00DA1E67" w:rsidRPr="00DA1E67" w:rsidRDefault="00DA1E67" w:rsidP="00DA1E67">
      <w:pPr>
        <w:spacing w:after="0" w:line="240" w:lineRule="auto"/>
        <w:textAlignment w:val="baseline"/>
        <w:rPr>
          <w:rFonts w:ascii="Segoe UI" w:eastAsia="Times New Roman" w:hAnsi="Segoe UI" w:cs="Segoe UI"/>
          <w:sz w:val="18"/>
          <w:szCs w:val="18"/>
          <w:lang w:eastAsia="nb-NO"/>
        </w:rPr>
      </w:pPr>
      <w:r w:rsidRPr="00DA1E67">
        <w:rPr>
          <w:rFonts w:ascii="Oslo Sans Office" w:eastAsia="Times New Roman" w:hAnsi="Oslo Sans Office" w:cs="Segoe UI"/>
          <w:szCs w:val="20"/>
          <w:lang w:eastAsia="nb-NO"/>
        </w:rPr>
        <w:t> </w:t>
      </w:r>
    </w:p>
    <w:p w14:paraId="5D475A1F" w14:textId="7CF5CE7C" w:rsidR="00175691" w:rsidRDefault="00DA1E67" w:rsidP="00DA1E67">
      <w:pPr>
        <w:spacing w:after="0" w:line="240" w:lineRule="auto"/>
        <w:textAlignment w:val="baseline"/>
        <w:rPr>
          <w:rFonts w:ascii="Oslo Sans Office" w:eastAsia="Times New Roman" w:hAnsi="Oslo Sans Office" w:cs="Segoe UI"/>
          <w:szCs w:val="20"/>
          <w:lang w:eastAsia="nb-NO"/>
        </w:rPr>
      </w:pPr>
      <w:r w:rsidRPr="00DA1E67">
        <w:rPr>
          <w:rFonts w:ascii="Oslo Sans Office" w:eastAsia="Times New Roman" w:hAnsi="Oslo Sans Office" w:cs="Segoe UI"/>
          <w:szCs w:val="20"/>
          <w:lang w:eastAsia="nb-NO"/>
        </w:rPr>
        <w:t xml:space="preserve">Beste tilbud innenfor hvert </w:t>
      </w:r>
      <w:r w:rsidR="00A360F9">
        <w:rPr>
          <w:rFonts w:ascii="Oslo Sans Office" w:eastAsia="Times New Roman" w:hAnsi="Oslo Sans Office" w:cs="Segoe UI"/>
          <w:szCs w:val="20"/>
          <w:lang w:eastAsia="nb-NO"/>
        </w:rPr>
        <w:t>under</w:t>
      </w:r>
      <w:r w:rsidRPr="00DA1E67">
        <w:rPr>
          <w:rFonts w:ascii="Oslo Sans Office" w:eastAsia="Times New Roman" w:hAnsi="Oslo Sans Office" w:cs="Segoe UI"/>
          <w:szCs w:val="20"/>
          <w:lang w:eastAsia="nb-NO"/>
        </w:rPr>
        <w:t>kriterium vil få 10</w:t>
      </w:r>
      <w:r w:rsidR="00A360F9">
        <w:rPr>
          <w:rFonts w:ascii="Oslo Sans Office" w:eastAsia="Times New Roman" w:hAnsi="Oslo Sans Office" w:cs="Segoe UI"/>
          <w:szCs w:val="20"/>
          <w:lang w:eastAsia="nb-NO"/>
        </w:rPr>
        <w:t xml:space="preserve"> poeng for dette underkriteriet</w:t>
      </w:r>
      <w:r w:rsidRPr="00DA1E67">
        <w:rPr>
          <w:rFonts w:ascii="Oslo Sans Office" w:eastAsia="Times New Roman" w:hAnsi="Oslo Sans Office" w:cs="Segoe UI"/>
          <w:szCs w:val="20"/>
          <w:lang w:eastAsia="nb-NO"/>
        </w:rPr>
        <w:t>, mens det blir gitt en poengscore som gjenspeiler relevante forskjeller mellom beste tilbud og øvrige tilbud. </w:t>
      </w:r>
    </w:p>
    <w:p w14:paraId="1BD14C32" w14:textId="49F95D83" w:rsidR="00175691" w:rsidRPr="00175691" w:rsidRDefault="00175691" w:rsidP="00175691">
      <w:pPr>
        <w:pStyle w:val="Overskrift2"/>
      </w:pPr>
      <w:bookmarkStart w:id="57" w:name="_Toc236640437"/>
      <w:r w:rsidRPr="00DA1E67">
        <w:t>Vektingsmodell</w:t>
      </w:r>
      <w:bookmarkEnd w:id="57"/>
      <w:r w:rsidRPr="00DA1E67">
        <w:t> </w:t>
      </w:r>
    </w:p>
    <w:p w14:paraId="49B6CB66" w14:textId="54220FC2" w:rsidR="00DA1E67" w:rsidRPr="00DA1E67" w:rsidRDefault="00DA1E67" w:rsidP="00DA1E67">
      <w:pPr>
        <w:spacing w:after="0" w:line="240" w:lineRule="auto"/>
        <w:textAlignment w:val="baseline"/>
        <w:rPr>
          <w:rFonts w:ascii="Segoe UI" w:eastAsia="Times New Roman" w:hAnsi="Segoe UI" w:cs="Segoe UI"/>
          <w:sz w:val="18"/>
          <w:szCs w:val="18"/>
          <w:lang w:eastAsia="nb-NO"/>
        </w:rPr>
      </w:pPr>
    </w:p>
    <w:p w14:paraId="04A5D443" w14:textId="413D80F5" w:rsidR="00DA1E67" w:rsidRPr="004D3D1B" w:rsidRDefault="00DA1E67" w:rsidP="00DA1E67">
      <w:pPr>
        <w:spacing w:after="0" w:line="240" w:lineRule="auto"/>
        <w:textAlignment w:val="baseline"/>
        <w:rPr>
          <w:lang w:eastAsia="nb-NO"/>
        </w:rPr>
      </w:pPr>
      <w:r w:rsidRPr="004D3D1B">
        <w:rPr>
          <w:lang w:eastAsia="nb-NO"/>
        </w:rPr>
        <w:t>Poengscoren multipliseres med den angitte vekten for kriteriet og summeres. Tilbudet med høyeste vektede poengsum, vil bli tildelt kontrakt. </w:t>
      </w:r>
    </w:p>
    <w:p w14:paraId="68CCCE67" w14:textId="351FFBFC" w:rsidR="00DA1E67" w:rsidRPr="00DA1E67" w:rsidRDefault="00DA1E67" w:rsidP="00626C8E">
      <w:pPr>
        <w:pStyle w:val="Overskrift2"/>
      </w:pPr>
      <w:bookmarkStart w:id="58" w:name="_Toc201116222"/>
      <w:bookmarkStart w:id="59" w:name="_Toc39829806"/>
      <w:bookmarkStart w:id="60" w:name="_Toc236640438"/>
      <w:r w:rsidRPr="00DA1E67">
        <w:t xml:space="preserve">Tildeling av kontrakt, begrunnelse og </w:t>
      </w:r>
      <w:bookmarkEnd w:id="58"/>
      <w:r w:rsidRPr="00DA1E67">
        <w:t>karensperiode</w:t>
      </w:r>
      <w:bookmarkEnd w:id="59"/>
      <w:bookmarkEnd w:id="60"/>
    </w:p>
    <w:p w14:paraId="14172AE0" w14:textId="77777777" w:rsidR="00DA1E67" w:rsidRDefault="00DA1E67" w:rsidP="00DA1E67">
      <w:pPr>
        <w:spacing w:after="0" w:line="240" w:lineRule="auto"/>
        <w:rPr>
          <w:rFonts w:ascii="Oslo Sans Office" w:eastAsia="Times New Roman" w:hAnsi="Oslo Sans Office" w:cs="Times New Roman"/>
          <w:szCs w:val="20"/>
          <w:lang w:eastAsia="nb-NO"/>
        </w:rPr>
      </w:pPr>
      <w:r w:rsidRPr="00DA1E67">
        <w:rPr>
          <w:rFonts w:ascii="Oslo Sans Office" w:eastAsia="Times New Roman" w:hAnsi="Oslo Sans Office" w:cs="Times New Roman"/>
          <w:szCs w:val="20"/>
          <w:lang w:eastAsia="nb-NO"/>
        </w:rPr>
        <w:t>Leverandører som har deltatt i konkurransen vil få en skriftlig tilbakemelding om hvem oppdragsgiver vil inngå kontrakt med og begrunnelse for valget, samt opplyst lengden på karensperioden før kontraktsinngåelse.</w:t>
      </w:r>
    </w:p>
    <w:p w14:paraId="208BDD13" w14:textId="77777777" w:rsidR="00176625" w:rsidRDefault="00176625" w:rsidP="00DA1E67">
      <w:pPr>
        <w:spacing w:after="0" w:line="240" w:lineRule="auto"/>
        <w:rPr>
          <w:rFonts w:ascii="Oslo Sans Office" w:eastAsia="Times New Roman" w:hAnsi="Oslo Sans Office" w:cs="Times New Roman"/>
          <w:szCs w:val="20"/>
          <w:lang w:eastAsia="nb-NO"/>
        </w:rPr>
      </w:pPr>
    </w:p>
    <w:p w14:paraId="7F37FB65" w14:textId="77777777" w:rsidR="00176625" w:rsidRPr="00176625" w:rsidRDefault="00176625" w:rsidP="00176625">
      <w:pPr>
        <w:pStyle w:val="Overskrift1"/>
        <w:rPr>
          <w:noProof/>
        </w:rPr>
      </w:pPr>
      <w:bookmarkStart w:id="61" w:name="_Toc204347915"/>
      <w:bookmarkStart w:id="62" w:name="_Toc236640439"/>
      <w:r w:rsidRPr="00176625">
        <w:rPr>
          <w:noProof/>
        </w:rPr>
        <w:t>Krav til kostnadsbaserte priser</w:t>
      </w:r>
      <w:bookmarkEnd w:id="61"/>
      <w:bookmarkEnd w:id="62"/>
      <w:r w:rsidRPr="00176625">
        <w:rPr>
          <w:noProof/>
        </w:rPr>
        <w:t xml:space="preserve"> </w:t>
      </w:r>
    </w:p>
    <w:p w14:paraId="21B45352" w14:textId="77777777" w:rsidR="00176625" w:rsidRDefault="00176625" w:rsidP="00176625">
      <w:pPr>
        <w:spacing w:after="0" w:line="240" w:lineRule="auto"/>
        <w:rPr>
          <w:rFonts w:ascii="Oslo Sans Office" w:eastAsia="Times New Roman" w:hAnsi="Oslo Sans Office" w:cs="Times New Roman"/>
          <w:szCs w:val="20"/>
          <w:lang w:eastAsia="nb-NO"/>
        </w:rPr>
      </w:pPr>
      <w:r w:rsidRPr="00176625">
        <w:rPr>
          <w:rFonts w:ascii="Oslo Sans Office" w:eastAsia="Times New Roman" w:hAnsi="Oslo Sans Office" w:cs="Times New Roman"/>
          <w:szCs w:val="20"/>
          <w:lang w:eastAsia="nb-NO"/>
        </w:rPr>
        <w:t>Tilbud kan bli avvist når det er åpenbart misforhold mellom den enkelte prisbærende post og de underliggende kostnader for posten. Det gjelder uavhengig av om misforholdet skyldes at prisen er høyere eller lavere enn kostnadene.</w:t>
      </w:r>
    </w:p>
    <w:p w14:paraId="6F991FE6" w14:textId="77777777" w:rsidR="00446AA8" w:rsidRPr="00176625" w:rsidRDefault="00446AA8" w:rsidP="00176625">
      <w:pPr>
        <w:spacing w:after="0" w:line="240" w:lineRule="auto"/>
        <w:rPr>
          <w:rFonts w:ascii="Oslo Sans Office" w:eastAsia="Times New Roman" w:hAnsi="Oslo Sans Office" w:cs="Times New Roman"/>
          <w:szCs w:val="20"/>
          <w:lang w:eastAsia="nb-NO"/>
        </w:rPr>
      </w:pPr>
    </w:p>
    <w:p w14:paraId="1DED2D8F" w14:textId="77777777" w:rsidR="00176625" w:rsidRPr="00176625" w:rsidRDefault="00176625" w:rsidP="00176625">
      <w:pPr>
        <w:spacing w:after="0" w:line="240" w:lineRule="auto"/>
        <w:rPr>
          <w:rFonts w:ascii="Oslo Sans Office" w:eastAsia="Times New Roman" w:hAnsi="Oslo Sans Office" w:cs="Times New Roman"/>
          <w:szCs w:val="20"/>
          <w:lang w:eastAsia="nb-NO"/>
        </w:rPr>
      </w:pPr>
      <w:r w:rsidRPr="00176625">
        <w:rPr>
          <w:rFonts w:ascii="Oslo Sans Office" w:eastAsia="Times New Roman" w:hAnsi="Oslo Sans Office" w:cs="Times New Roman"/>
          <w:szCs w:val="20"/>
          <w:lang w:eastAsia="nb-NO"/>
        </w:rPr>
        <w:t>Forhold som vil bli vurdert er blant annet om prisingen:</w:t>
      </w:r>
    </w:p>
    <w:p w14:paraId="2EF98657" w14:textId="77777777" w:rsidR="00176625" w:rsidRPr="00176625" w:rsidRDefault="00176625" w:rsidP="00176625">
      <w:pPr>
        <w:numPr>
          <w:ilvl w:val="0"/>
          <w:numId w:val="28"/>
        </w:numPr>
        <w:spacing w:after="0" w:line="240" w:lineRule="auto"/>
        <w:rPr>
          <w:rFonts w:ascii="Oslo Sans Office" w:eastAsia="Times New Roman" w:hAnsi="Oslo Sans Office" w:cs="Times New Roman"/>
          <w:szCs w:val="20"/>
          <w:lang w:eastAsia="nb-NO"/>
        </w:rPr>
      </w:pPr>
      <w:r w:rsidRPr="00176625">
        <w:rPr>
          <w:rFonts w:ascii="Oslo Sans Office" w:eastAsia="Times New Roman" w:hAnsi="Oslo Sans Office" w:cs="Times New Roman"/>
          <w:szCs w:val="20"/>
          <w:lang w:eastAsia="nb-NO"/>
        </w:rPr>
        <w:t xml:space="preserve">legger til rette for å benytte andre prisbærende poster under utførelsen enn de poster som ligger til grunn for tilbudets pris </w:t>
      </w:r>
    </w:p>
    <w:p w14:paraId="35A384B5" w14:textId="77777777" w:rsidR="00176625" w:rsidRPr="00176625" w:rsidRDefault="00176625" w:rsidP="00176625">
      <w:pPr>
        <w:numPr>
          <w:ilvl w:val="0"/>
          <w:numId w:val="28"/>
        </w:numPr>
        <w:spacing w:after="0" w:line="240" w:lineRule="auto"/>
        <w:rPr>
          <w:rFonts w:ascii="Oslo Sans Office" w:eastAsia="Times New Roman" w:hAnsi="Oslo Sans Office" w:cs="Times New Roman"/>
          <w:szCs w:val="20"/>
          <w:lang w:eastAsia="nb-NO"/>
        </w:rPr>
      </w:pPr>
      <w:r w:rsidRPr="00176625">
        <w:rPr>
          <w:rFonts w:ascii="Oslo Sans Office" w:eastAsia="Times New Roman" w:hAnsi="Oslo Sans Office" w:cs="Times New Roman"/>
          <w:szCs w:val="20"/>
          <w:lang w:eastAsia="nb-NO"/>
        </w:rPr>
        <w:t>i sum gir feilaktig bilde av tilbudet i sammenlikning med andre tilbud</w:t>
      </w:r>
    </w:p>
    <w:p w14:paraId="57D4849A" w14:textId="2F8577E3" w:rsidR="00DA1E67" w:rsidRDefault="00176625" w:rsidP="002155D2">
      <w:pPr>
        <w:numPr>
          <w:ilvl w:val="0"/>
          <w:numId w:val="28"/>
        </w:numPr>
        <w:spacing w:after="0" w:line="240" w:lineRule="auto"/>
        <w:rPr>
          <w:rFonts w:ascii="Oslo Sans Office" w:eastAsia="Times New Roman" w:hAnsi="Oslo Sans Office" w:cs="Times New Roman"/>
          <w:szCs w:val="20"/>
          <w:lang w:eastAsia="nb-NO"/>
        </w:rPr>
      </w:pPr>
      <w:r w:rsidRPr="00176625">
        <w:rPr>
          <w:rFonts w:ascii="Oslo Sans Office" w:eastAsia="Times New Roman" w:hAnsi="Oslo Sans Office" w:cs="Times New Roman"/>
          <w:szCs w:val="20"/>
          <w:lang w:eastAsia="nb-NO"/>
        </w:rPr>
        <w:t>stimulerer til bruk av endringsmeldinger ut over det som er normalt for et tilsvarende kontraktsforhold</w:t>
      </w:r>
    </w:p>
    <w:p w14:paraId="12622F61" w14:textId="77777777" w:rsidR="002155D2" w:rsidRPr="002155D2" w:rsidRDefault="002155D2" w:rsidP="002155D2">
      <w:pPr>
        <w:spacing w:after="0" w:line="240" w:lineRule="auto"/>
        <w:ind w:left="720"/>
        <w:rPr>
          <w:rFonts w:ascii="Oslo Sans Office" w:eastAsia="Times New Roman" w:hAnsi="Oslo Sans Office" w:cs="Times New Roman"/>
          <w:szCs w:val="20"/>
          <w:lang w:eastAsia="nb-NO"/>
        </w:rPr>
      </w:pPr>
    </w:p>
    <w:p w14:paraId="395AC71A" w14:textId="77777777" w:rsidR="00381B67" w:rsidRPr="000329C2" w:rsidRDefault="00381B67" w:rsidP="00381B67">
      <w:pPr>
        <w:pStyle w:val="Overskrift1"/>
        <w:rPr>
          <w:noProof/>
        </w:rPr>
      </w:pPr>
      <w:bookmarkStart w:id="63" w:name="_Toc232079333"/>
      <w:bookmarkStart w:id="64" w:name="_Toc236640440"/>
      <w:r w:rsidRPr="000329C2">
        <w:rPr>
          <w:noProof/>
        </w:rPr>
        <w:t>Anskaffelsens forhold til sikkerhetsloven</w:t>
      </w:r>
      <w:bookmarkEnd w:id="63"/>
      <w:bookmarkEnd w:id="64"/>
    </w:p>
    <w:p w14:paraId="3BF24683" w14:textId="77777777" w:rsidR="00381B67" w:rsidRPr="000329C2" w:rsidRDefault="00381B67" w:rsidP="00381B67">
      <w:pPr>
        <w:pStyle w:val="Overskrift2"/>
        <w:rPr>
          <w:noProof/>
        </w:rPr>
      </w:pPr>
      <w:bookmarkStart w:id="65" w:name="_Toc232079335"/>
      <w:bookmarkStart w:id="66" w:name="_Toc236640441"/>
      <w:r w:rsidRPr="000329C2">
        <w:rPr>
          <w:noProof/>
        </w:rPr>
        <w:t>Sikkerhetsavtale</w:t>
      </w:r>
      <w:bookmarkEnd w:id="65"/>
      <w:bookmarkEnd w:id="66"/>
    </w:p>
    <w:p w14:paraId="5887E335" w14:textId="77777777" w:rsidR="00381B67" w:rsidRPr="000329C2" w:rsidRDefault="00381B67" w:rsidP="00381B67">
      <w:pPr>
        <w:rPr>
          <w:noProof/>
        </w:rPr>
      </w:pPr>
      <w:r w:rsidRPr="000329C2">
        <w:rPr>
          <w:noProof/>
        </w:rPr>
        <w:t>Anskaffelsen vil være omfattet av Lov om nasjonal sikkerhet (LOV-2018-06-01-24) med tilhørende forskrifter.</w:t>
      </w:r>
    </w:p>
    <w:p w14:paraId="70245D5D" w14:textId="0A876C8A" w:rsidR="00381B67" w:rsidRPr="000329C2" w:rsidRDefault="00381B67" w:rsidP="00381B67">
      <w:pPr>
        <w:rPr>
          <w:noProof/>
        </w:rPr>
      </w:pPr>
      <w:r w:rsidRPr="000329C2">
        <w:rPr>
          <w:noProof/>
        </w:rPr>
        <w:t xml:space="preserve">Anskaffelsen medfører at «leverandøren av varen eller tjenesten kan få tilgang til eller tilvirker sikkerhetsgradert informasjon, jf. § 5-3, eller få tilgang til et skjermingsverdig objekt eller infrastruktur, jf. § 7-1», jf. Sikkerhetsloven § 9-1. Det vil derfor inngås sikkerhetsavtale mellom VAV og leverandøren på nivå BEGRENSET. Det blir aktuelt med autorisasjon av personell hos leverandør. </w:t>
      </w:r>
    </w:p>
    <w:p w14:paraId="3E1EB551" w14:textId="77777777" w:rsidR="00381B67" w:rsidRPr="000329C2" w:rsidRDefault="00381B67" w:rsidP="00381B67">
      <w:pPr>
        <w:pStyle w:val="Overskrift1"/>
        <w:rPr>
          <w:noProof/>
        </w:rPr>
      </w:pPr>
      <w:bookmarkStart w:id="67" w:name="_Toc232079336"/>
      <w:bookmarkStart w:id="68" w:name="_Toc236640442"/>
      <w:r w:rsidRPr="000329C2">
        <w:rPr>
          <w:noProof/>
        </w:rPr>
        <w:lastRenderedPageBreak/>
        <w:t>Anskaffelsens forhold til regelverket om personvern og informasjonssikkerhet</w:t>
      </w:r>
      <w:bookmarkEnd w:id="67"/>
      <w:bookmarkEnd w:id="68"/>
    </w:p>
    <w:p w14:paraId="709904D1" w14:textId="359B6E08" w:rsidR="00381B67" w:rsidRDefault="00225BE5" w:rsidP="009A6016">
      <w:pPr>
        <w:autoSpaceDE w:val="0"/>
        <w:autoSpaceDN w:val="0"/>
        <w:adjustRightInd w:val="0"/>
      </w:pPr>
      <w:r>
        <w:rPr>
          <w:noProof/>
        </w:rPr>
        <w:t>Leverendøren</w:t>
      </w:r>
      <w:r w:rsidR="00381B67" w:rsidRPr="00F56EF1">
        <w:rPr>
          <w:noProof/>
        </w:rPr>
        <w:t xml:space="preserve"> vil behandle personopplysninger på vegne av VAV og det er derfor ansett nødvendig å inngå databehandleravtale</w:t>
      </w:r>
      <w:r w:rsidR="007D509F">
        <w:rPr>
          <w:noProof/>
        </w:rPr>
        <w:t>, se</w:t>
      </w:r>
      <w:r w:rsidR="007D509F" w:rsidRPr="007D509F">
        <w:rPr>
          <w:noProof/>
        </w:rPr>
        <w:t xml:space="preserve"> </w:t>
      </w:r>
      <w:r w:rsidR="00B52621" w:rsidRPr="00B52621">
        <w:rPr>
          <w:noProof/>
        </w:rPr>
        <w:t>Vedlegg 9 Databehandleravtale Generell avtaletekst</w:t>
      </w:r>
      <w:r w:rsidR="00B52621">
        <w:rPr>
          <w:noProof/>
        </w:rPr>
        <w:t>,</w:t>
      </w:r>
      <w:r w:rsidR="007D509F" w:rsidRPr="007D509F">
        <w:rPr>
          <w:noProof/>
        </w:rPr>
        <w:t xml:space="preserve"> </w:t>
      </w:r>
      <w:r w:rsidR="00B52621" w:rsidRPr="00B52621">
        <w:rPr>
          <w:noProof/>
        </w:rPr>
        <w:t xml:space="preserve">Vedlegg </w:t>
      </w:r>
      <w:r w:rsidR="00B52621">
        <w:rPr>
          <w:noProof/>
        </w:rPr>
        <w:t>10</w:t>
      </w:r>
      <w:r w:rsidR="00B52621" w:rsidRPr="00B52621">
        <w:rPr>
          <w:noProof/>
        </w:rPr>
        <w:t xml:space="preserve"> Databehandleravtale </w:t>
      </w:r>
      <w:r w:rsidR="00B52621">
        <w:rPr>
          <w:noProof/>
        </w:rPr>
        <w:t>Bilag</w:t>
      </w:r>
      <w:r w:rsidR="006B4096">
        <w:rPr>
          <w:noProof/>
        </w:rPr>
        <w:t xml:space="preserve"> og SSA-O Bilag 8</w:t>
      </w:r>
      <w:r w:rsidR="007D509F">
        <w:rPr>
          <w:noProof/>
        </w:rPr>
        <w:t>.</w:t>
      </w:r>
    </w:p>
    <w:p w14:paraId="0EEFEEC0" w14:textId="49D7A31A" w:rsidR="00DA1E67" w:rsidRPr="00DA1E67" w:rsidRDefault="00DA1E67" w:rsidP="00626C8E">
      <w:pPr>
        <w:pStyle w:val="Overskrift1"/>
      </w:pPr>
      <w:bookmarkStart w:id="69" w:name="_Toc236640443"/>
      <w:r w:rsidRPr="00DA1E67">
        <w:t>SJEKKLISTE OG ØNSKET PRESENTASJONSFORM</w:t>
      </w:r>
      <w:bookmarkEnd w:id="69"/>
      <w:r w:rsidRPr="00DA1E67">
        <w:t> </w:t>
      </w:r>
    </w:p>
    <w:p w14:paraId="46550DA2" w14:textId="77777777" w:rsidR="00DA1E67" w:rsidRDefault="00DA1E67" w:rsidP="00DA1E67">
      <w:pPr>
        <w:spacing w:after="0" w:line="240" w:lineRule="auto"/>
        <w:textAlignment w:val="baseline"/>
        <w:rPr>
          <w:rFonts w:ascii="Oslo Sans Office" w:eastAsia="Times New Roman" w:hAnsi="Oslo Sans Office" w:cs="Segoe UI"/>
          <w:color w:val="000000"/>
          <w:szCs w:val="20"/>
          <w:lang w:eastAsia="nb-NO"/>
        </w:rPr>
      </w:pPr>
      <w:r w:rsidRPr="00DA1E67">
        <w:rPr>
          <w:rFonts w:ascii="Oslo Sans Office" w:eastAsia="Times New Roman" w:hAnsi="Oslo Sans Office" w:cs="Segoe UI"/>
          <w:color w:val="000000"/>
          <w:szCs w:val="20"/>
          <w:lang w:eastAsia="nb-NO"/>
        </w:rPr>
        <w:t>Komplett tilbud skal bestå av følgende: </w:t>
      </w:r>
    </w:p>
    <w:p w14:paraId="437323B0" w14:textId="77777777" w:rsidR="00F2358E" w:rsidRPr="00DA1E67" w:rsidRDefault="00F2358E" w:rsidP="00DA1E67">
      <w:pPr>
        <w:spacing w:after="0" w:line="240" w:lineRule="auto"/>
        <w:textAlignment w:val="baseline"/>
        <w:rPr>
          <w:rFonts w:ascii="Oslo Sans Office" w:eastAsia="Times New Roman" w:hAnsi="Oslo Sans Office" w:cs="Segoe UI"/>
          <w:szCs w:val="20"/>
          <w:lang w:eastAsia="nb-NO"/>
        </w:rPr>
      </w:pPr>
    </w:p>
    <w:tbl>
      <w:tblPr>
        <w:tblW w:w="903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475"/>
        <w:gridCol w:w="1290"/>
        <w:gridCol w:w="2265"/>
      </w:tblGrid>
      <w:tr w:rsidR="00DA1E67" w:rsidRPr="00DA1E67" w14:paraId="0611A6DD" w14:textId="77777777" w:rsidTr="004D3D1B">
        <w:trPr>
          <w:trHeight w:val="300"/>
        </w:trPr>
        <w:tc>
          <w:tcPr>
            <w:tcW w:w="5475" w:type="dxa"/>
            <w:tcBorders>
              <w:top w:val="single" w:sz="6" w:space="0" w:color="BFBFBF"/>
              <w:left w:val="single" w:sz="6" w:space="0" w:color="BFBFBF"/>
              <w:bottom w:val="single" w:sz="6" w:space="0" w:color="BFBFBF"/>
              <w:right w:val="single" w:sz="6" w:space="0" w:color="BFBFBF"/>
            </w:tcBorders>
            <w:shd w:val="clear" w:color="auto" w:fill="F9C66B"/>
            <w:hideMark/>
          </w:tcPr>
          <w:p w14:paraId="47F8CEE7" w14:textId="77777777" w:rsidR="00DA1E67" w:rsidRPr="00DA1E67" w:rsidRDefault="00DA1E67" w:rsidP="00DA1E67">
            <w:pPr>
              <w:spacing w:after="0" w:line="240" w:lineRule="auto"/>
              <w:textAlignment w:val="baseline"/>
              <w:rPr>
                <w:rFonts w:ascii="Oslo Sans Office" w:eastAsia="Times New Roman" w:hAnsi="Oslo Sans Office" w:cs="Times New Roman"/>
                <w:szCs w:val="20"/>
                <w:lang w:eastAsia="nb-NO"/>
              </w:rPr>
            </w:pPr>
            <w:r w:rsidRPr="00DA1E67">
              <w:rPr>
                <w:rFonts w:ascii="Oslo Sans Office" w:eastAsia="Times New Roman" w:hAnsi="Oslo Sans Office" w:cs="Times New Roman"/>
                <w:b/>
                <w:bCs/>
                <w:szCs w:val="20"/>
                <w:lang w:eastAsia="nb-NO"/>
              </w:rPr>
              <w:t>Dokumentasjon</w:t>
            </w:r>
            <w:r w:rsidRPr="00DA1E67">
              <w:rPr>
                <w:rFonts w:ascii="Oslo Sans Office" w:eastAsia="Times New Roman" w:hAnsi="Oslo Sans Office" w:cs="Times New Roman"/>
                <w:szCs w:val="20"/>
                <w:lang w:eastAsia="nb-NO"/>
              </w:rPr>
              <w:t> </w:t>
            </w:r>
          </w:p>
        </w:tc>
        <w:tc>
          <w:tcPr>
            <w:tcW w:w="1290" w:type="dxa"/>
            <w:tcBorders>
              <w:top w:val="single" w:sz="6" w:space="0" w:color="BFBFBF"/>
              <w:left w:val="single" w:sz="6" w:space="0" w:color="BFBFBF"/>
              <w:bottom w:val="single" w:sz="6" w:space="0" w:color="BFBFBF"/>
              <w:right w:val="single" w:sz="6" w:space="0" w:color="BFBFBF"/>
            </w:tcBorders>
            <w:shd w:val="clear" w:color="auto" w:fill="F9C66B"/>
            <w:hideMark/>
          </w:tcPr>
          <w:p w14:paraId="2F263F99" w14:textId="77777777" w:rsidR="00DA1E67" w:rsidRPr="00DA1E67" w:rsidRDefault="00DA1E67" w:rsidP="00DA1E67">
            <w:pPr>
              <w:spacing w:after="0" w:line="240" w:lineRule="auto"/>
              <w:textAlignment w:val="baseline"/>
              <w:rPr>
                <w:rFonts w:ascii="Oslo Sans Office" w:eastAsia="Times New Roman" w:hAnsi="Oslo Sans Office" w:cs="Times New Roman"/>
                <w:szCs w:val="20"/>
                <w:lang w:eastAsia="nb-NO"/>
              </w:rPr>
            </w:pPr>
            <w:r w:rsidRPr="00DA1E67">
              <w:rPr>
                <w:rFonts w:ascii="Oslo Sans Office" w:eastAsia="Times New Roman" w:hAnsi="Oslo Sans Office" w:cs="Times New Roman"/>
                <w:b/>
                <w:bCs/>
                <w:color w:val="000000"/>
                <w:szCs w:val="20"/>
                <w:lang w:eastAsia="nb-NO"/>
              </w:rPr>
              <w:t>Jf. pkt.</w:t>
            </w:r>
            <w:r w:rsidRPr="00DA1E67">
              <w:rPr>
                <w:rFonts w:ascii="Oslo Sans Office" w:eastAsia="Times New Roman" w:hAnsi="Oslo Sans Office" w:cs="Times New Roman"/>
                <w:color w:val="000000"/>
                <w:szCs w:val="20"/>
                <w:lang w:eastAsia="nb-NO"/>
              </w:rPr>
              <w:t> </w:t>
            </w:r>
          </w:p>
        </w:tc>
        <w:tc>
          <w:tcPr>
            <w:tcW w:w="2265" w:type="dxa"/>
            <w:tcBorders>
              <w:top w:val="single" w:sz="6" w:space="0" w:color="BFBFBF"/>
              <w:left w:val="single" w:sz="6" w:space="0" w:color="BFBFBF"/>
              <w:bottom w:val="single" w:sz="6" w:space="0" w:color="BFBFBF"/>
              <w:right w:val="single" w:sz="6" w:space="0" w:color="BFBFBF"/>
            </w:tcBorders>
            <w:shd w:val="clear" w:color="auto" w:fill="F9C66B"/>
            <w:hideMark/>
          </w:tcPr>
          <w:p w14:paraId="69629597" w14:textId="77777777" w:rsidR="00DA1E67" w:rsidRPr="00DA1E67" w:rsidRDefault="00DA1E67" w:rsidP="00DA1E67">
            <w:pPr>
              <w:spacing w:after="0" w:line="240" w:lineRule="auto"/>
              <w:textAlignment w:val="baseline"/>
              <w:rPr>
                <w:rFonts w:ascii="Oslo Sans Office" w:eastAsia="Times New Roman" w:hAnsi="Oslo Sans Office" w:cs="Times New Roman"/>
                <w:szCs w:val="20"/>
                <w:lang w:eastAsia="nb-NO"/>
              </w:rPr>
            </w:pPr>
            <w:r w:rsidRPr="00DA1E67">
              <w:rPr>
                <w:rFonts w:ascii="Oslo Sans Office" w:eastAsia="Times New Roman" w:hAnsi="Oslo Sans Office" w:cs="Times New Roman"/>
                <w:b/>
                <w:bCs/>
                <w:color w:val="000000"/>
                <w:szCs w:val="20"/>
                <w:lang w:eastAsia="nb-NO"/>
              </w:rPr>
              <w:t>Ønsket filnavn</w:t>
            </w:r>
            <w:r w:rsidRPr="00DA1E67">
              <w:rPr>
                <w:rFonts w:ascii="Oslo Sans Office" w:eastAsia="Times New Roman" w:hAnsi="Oslo Sans Office" w:cs="Times New Roman"/>
                <w:color w:val="000000"/>
                <w:szCs w:val="20"/>
                <w:lang w:eastAsia="nb-NO"/>
              </w:rPr>
              <w:t> </w:t>
            </w:r>
          </w:p>
        </w:tc>
      </w:tr>
      <w:tr w:rsidR="00DA1E67" w:rsidRPr="00DA1E67" w14:paraId="6F107581" w14:textId="77777777" w:rsidTr="004D3D1B">
        <w:trPr>
          <w:trHeight w:val="300"/>
        </w:trPr>
        <w:tc>
          <w:tcPr>
            <w:tcW w:w="5475" w:type="dxa"/>
            <w:tcBorders>
              <w:top w:val="single" w:sz="6" w:space="0" w:color="BFBFBF"/>
              <w:left w:val="single" w:sz="6" w:space="0" w:color="BFBFBF"/>
              <w:bottom w:val="single" w:sz="6" w:space="0" w:color="BFBFBF"/>
              <w:right w:val="single" w:sz="6" w:space="0" w:color="BFBFBF"/>
            </w:tcBorders>
            <w:hideMark/>
          </w:tcPr>
          <w:p w14:paraId="6E3B1A10" w14:textId="77777777" w:rsidR="00DA1E67" w:rsidRPr="00DA1E67" w:rsidRDefault="00DA1E67" w:rsidP="00DA1E67">
            <w:pPr>
              <w:spacing w:after="0" w:line="240" w:lineRule="auto"/>
              <w:textAlignment w:val="baseline"/>
              <w:rPr>
                <w:rFonts w:ascii="Oslo Sans Office" w:eastAsia="Times New Roman" w:hAnsi="Oslo Sans Office" w:cs="Times New Roman"/>
                <w:szCs w:val="20"/>
                <w:lang w:eastAsia="nb-NO"/>
              </w:rPr>
            </w:pPr>
            <w:r w:rsidRPr="00DA1E67">
              <w:rPr>
                <w:rFonts w:ascii="Oslo Sans Office" w:eastAsia="Times New Roman" w:hAnsi="Oslo Sans Office" w:cs="Times New Roman"/>
                <w:szCs w:val="20"/>
                <w:lang w:eastAsia="nb-NO"/>
              </w:rPr>
              <w:t>Signert tilbudsbrev.  </w:t>
            </w:r>
          </w:p>
          <w:p w14:paraId="6C63D757" w14:textId="65AED44F" w:rsidR="00DA1E67" w:rsidRPr="00DA1E67" w:rsidRDefault="00DA1E67" w:rsidP="00DA1E67">
            <w:pPr>
              <w:spacing w:after="0" w:line="240" w:lineRule="auto"/>
              <w:textAlignment w:val="baseline"/>
              <w:rPr>
                <w:rFonts w:ascii="Oslo Sans Office" w:eastAsia="Times New Roman" w:hAnsi="Oslo Sans Office" w:cs="Times New Roman"/>
                <w:szCs w:val="20"/>
                <w:lang w:eastAsia="nb-NO"/>
              </w:rPr>
            </w:pPr>
            <w:r w:rsidRPr="00DA1E67">
              <w:rPr>
                <w:rFonts w:ascii="Oslo Sans Office" w:eastAsia="Times New Roman" w:hAnsi="Oslo Sans Office" w:cs="Times New Roman"/>
                <w:szCs w:val="20"/>
                <w:lang w:eastAsia="nb-NO"/>
              </w:rPr>
              <w:t>Avvik skal klart fremgå av tilbudsbrevet med henvisning til hvor i tilbudet avviket framkommer (sidetall og punktnummer)</w:t>
            </w:r>
            <w:r w:rsidR="00541A24">
              <w:rPr>
                <w:rFonts w:ascii="Oslo Sans Office" w:eastAsia="Times New Roman" w:hAnsi="Oslo Sans Office" w:cs="Times New Roman"/>
                <w:szCs w:val="20"/>
                <w:lang w:eastAsia="nb-NO"/>
              </w:rPr>
              <w:t xml:space="preserve">, pkt. 3.12. </w:t>
            </w:r>
          </w:p>
        </w:tc>
        <w:tc>
          <w:tcPr>
            <w:tcW w:w="1290" w:type="dxa"/>
            <w:tcBorders>
              <w:top w:val="single" w:sz="6" w:space="0" w:color="BFBFBF"/>
              <w:left w:val="single" w:sz="6" w:space="0" w:color="BFBFBF"/>
              <w:bottom w:val="single" w:sz="6" w:space="0" w:color="BFBFBF"/>
              <w:right w:val="single" w:sz="6" w:space="0" w:color="BFBFBF"/>
            </w:tcBorders>
            <w:hideMark/>
          </w:tcPr>
          <w:p w14:paraId="4D490470" w14:textId="0F618E2A" w:rsidR="00DA1E67" w:rsidRPr="00DA1E67" w:rsidRDefault="00DA1E67" w:rsidP="00A018B2">
            <w:pPr>
              <w:spacing w:after="0" w:line="240" w:lineRule="auto"/>
              <w:textAlignment w:val="baseline"/>
              <w:rPr>
                <w:rFonts w:ascii="Oslo Sans Office" w:eastAsia="Times New Roman" w:hAnsi="Oslo Sans Office" w:cs="Times New Roman"/>
                <w:szCs w:val="20"/>
                <w:lang w:eastAsia="nb-NO"/>
              </w:rPr>
            </w:pPr>
          </w:p>
        </w:tc>
        <w:tc>
          <w:tcPr>
            <w:tcW w:w="2265" w:type="dxa"/>
            <w:tcBorders>
              <w:top w:val="single" w:sz="6" w:space="0" w:color="BFBFBF"/>
              <w:left w:val="single" w:sz="6" w:space="0" w:color="BFBFBF"/>
              <w:bottom w:val="single" w:sz="6" w:space="0" w:color="BFBFBF"/>
              <w:right w:val="single" w:sz="6" w:space="0" w:color="BFBFBF"/>
            </w:tcBorders>
            <w:hideMark/>
          </w:tcPr>
          <w:p w14:paraId="053C22D2" w14:textId="77777777" w:rsidR="00DA1E67" w:rsidRPr="00DA1E67" w:rsidRDefault="00DA1E67" w:rsidP="00DA1E67">
            <w:pPr>
              <w:spacing w:after="0" w:line="240" w:lineRule="auto"/>
              <w:textAlignment w:val="baseline"/>
              <w:rPr>
                <w:rFonts w:ascii="Oslo Sans Office" w:eastAsia="Times New Roman" w:hAnsi="Oslo Sans Office" w:cs="Times New Roman"/>
                <w:szCs w:val="20"/>
                <w:lang w:eastAsia="nb-NO"/>
              </w:rPr>
            </w:pPr>
            <w:r w:rsidRPr="00DA1E67">
              <w:rPr>
                <w:rFonts w:ascii="Oslo Sans Office" w:eastAsia="Times New Roman" w:hAnsi="Oslo Sans Office" w:cs="Times New Roman"/>
                <w:szCs w:val="20"/>
                <w:lang w:eastAsia="nb-NO"/>
              </w:rPr>
              <w:t>  </w:t>
            </w:r>
          </w:p>
        </w:tc>
      </w:tr>
      <w:tr w:rsidR="00BD55EE" w:rsidRPr="00DA1E67" w14:paraId="509E0121" w14:textId="77777777" w:rsidTr="004D3D1B">
        <w:trPr>
          <w:trHeight w:val="300"/>
        </w:trPr>
        <w:tc>
          <w:tcPr>
            <w:tcW w:w="5475" w:type="dxa"/>
            <w:tcBorders>
              <w:top w:val="single" w:sz="6" w:space="0" w:color="BFBFBF"/>
              <w:left w:val="single" w:sz="6" w:space="0" w:color="BFBFBF"/>
              <w:bottom w:val="single" w:sz="6" w:space="0" w:color="BFBFBF"/>
              <w:right w:val="single" w:sz="6" w:space="0" w:color="BFBFBF"/>
            </w:tcBorders>
          </w:tcPr>
          <w:p w14:paraId="33D7D81F" w14:textId="7AF1CD74" w:rsidR="00BD55EE" w:rsidRPr="00DA1E67" w:rsidRDefault="00FC2788" w:rsidP="00DA1E67">
            <w:pPr>
              <w:spacing w:after="0" w:line="240" w:lineRule="auto"/>
              <w:textAlignment w:val="baseline"/>
              <w:rPr>
                <w:rFonts w:ascii="Oslo Sans Office" w:eastAsia="Times New Roman" w:hAnsi="Oslo Sans Office" w:cs="Times New Roman"/>
                <w:szCs w:val="20"/>
                <w:lang w:eastAsia="nb-NO"/>
              </w:rPr>
            </w:pPr>
            <w:r>
              <w:rPr>
                <w:rFonts w:ascii="Oslo Sans Office" w:eastAsia="Times New Roman" w:hAnsi="Oslo Sans Office" w:cs="Times New Roman"/>
                <w:szCs w:val="20"/>
                <w:lang w:eastAsia="nb-NO"/>
              </w:rPr>
              <w:t xml:space="preserve">Utfylt </w:t>
            </w:r>
            <w:r w:rsidR="00BD55EE" w:rsidRPr="00BD55EE">
              <w:rPr>
                <w:rFonts w:ascii="Oslo Sans Office" w:eastAsia="Times New Roman" w:hAnsi="Oslo Sans Office" w:cs="Times New Roman"/>
                <w:szCs w:val="20"/>
                <w:lang w:eastAsia="nb-NO"/>
              </w:rPr>
              <w:t xml:space="preserve">Vedlegg 6 – Prisskjema </w:t>
            </w:r>
          </w:p>
        </w:tc>
        <w:tc>
          <w:tcPr>
            <w:tcW w:w="1290" w:type="dxa"/>
            <w:tcBorders>
              <w:top w:val="single" w:sz="6" w:space="0" w:color="BFBFBF"/>
              <w:left w:val="single" w:sz="6" w:space="0" w:color="BFBFBF"/>
              <w:bottom w:val="single" w:sz="6" w:space="0" w:color="BFBFBF"/>
              <w:right w:val="single" w:sz="6" w:space="0" w:color="BFBFBF"/>
            </w:tcBorders>
          </w:tcPr>
          <w:p w14:paraId="7A8AF526" w14:textId="38BBF54F" w:rsidR="00BD55EE" w:rsidRPr="009C77D7" w:rsidRDefault="009C77D7" w:rsidP="009C77D7">
            <w:pPr>
              <w:spacing w:after="0" w:line="240" w:lineRule="auto"/>
              <w:jc w:val="center"/>
              <w:textAlignment w:val="baseline"/>
              <w:rPr>
                <w:rFonts w:ascii="Oslo Sans Office" w:eastAsia="Times New Roman" w:hAnsi="Oslo Sans Office" w:cs="Times New Roman"/>
                <w:szCs w:val="20"/>
                <w:lang w:eastAsia="nb-NO"/>
              </w:rPr>
            </w:pPr>
            <w:r w:rsidRPr="009C77D7">
              <w:rPr>
                <w:rFonts w:ascii="Oslo Sans Office" w:eastAsia="Times New Roman" w:hAnsi="Oslo Sans Office" w:cs="Times New Roman"/>
                <w:szCs w:val="20"/>
                <w:lang w:eastAsia="nb-NO"/>
              </w:rPr>
              <w:t>5.1</w:t>
            </w:r>
          </w:p>
        </w:tc>
        <w:tc>
          <w:tcPr>
            <w:tcW w:w="2265" w:type="dxa"/>
            <w:tcBorders>
              <w:top w:val="single" w:sz="6" w:space="0" w:color="BFBFBF"/>
              <w:left w:val="single" w:sz="6" w:space="0" w:color="BFBFBF"/>
              <w:bottom w:val="single" w:sz="6" w:space="0" w:color="BFBFBF"/>
              <w:right w:val="single" w:sz="6" w:space="0" w:color="BFBFBF"/>
            </w:tcBorders>
          </w:tcPr>
          <w:p w14:paraId="3FEBB57B" w14:textId="77777777" w:rsidR="00BD55EE" w:rsidRPr="00DA1E67" w:rsidRDefault="00BD55EE" w:rsidP="00DA1E67">
            <w:pPr>
              <w:spacing w:after="0" w:line="240" w:lineRule="auto"/>
              <w:textAlignment w:val="baseline"/>
              <w:rPr>
                <w:rFonts w:ascii="Oslo Sans Office" w:eastAsia="Times New Roman" w:hAnsi="Oslo Sans Office" w:cs="Times New Roman"/>
                <w:szCs w:val="20"/>
                <w:lang w:eastAsia="nb-NO"/>
              </w:rPr>
            </w:pPr>
          </w:p>
        </w:tc>
      </w:tr>
      <w:tr w:rsidR="00A018B2" w:rsidRPr="00DA1E67" w14:paraId="4D32A3E6" w14:textId="77777777" w:rsidTr="004D3D1B">
        <w:trPr>
          <w:trHeight w:val="300"/>
        </w:trPr>
        <w:tc>
          <w:tcPr>
            <w:tcW w:w="5475" w:type="dxa"/>
            <w:tcBorders>
              <w:top w:val="single" w:sz="6" w:space="0" w:color="BFBFBF"/>
              <w:left w:val="single" w:sz="6" w:space="0" w:color="BFBFBF"/>
              <w:bottom w:val="single" w:sz="6" w:space="0" w:color="BFBFBF"/>
              <w:right w:val="single" w:sz="6" w:space="0" w:color="BFBFBF"/>
            </w:tcBorders>
          </w:tcPr>
          <w:p w14:paraId="3EB9AD93" w14:textId="77777777" w:rsidR="00A018B2" w:rsidRPr="00A018B2" w:rsidRDefault="00A018B2" w:rsidP="00A018B2">
            <w:pPr>
              <w:spacing w:after="0" w:line="240" w:lineRule="auto"/>
              <w:textAlignment w:val="baseline"/>
              <w:rPr>
                <w:rFonts w:ascii="Oslo Sans Office" w:eastAsia="Times New Roman" w:hAnsi="Oslo Sans Office" w:cs="Times New Roman"/>
                <w:szCs w:val="20"/>
                <w:lang w:eastAsia="nb-NO"/>
              </w:rPr>
            </w:pPr>
            <w:r w:rsidRPr="00A018B2">
              <w:rPr>
                <w:rFonts w:ascii="Oslo Sans Office" w:eastAsia="Times New Roman" w:hAnsi="Oslo Sans Office" w:cs="Times New Roman"/>
                <w:szCs w:val="20"/>
                <w:lang w:eastAsia="nb-NO"/>
              </w:rPr>
              <w:t>Kompetanse-/kapasitetsmatrise og CV-er.</w:t>
            </w:r>
          </w:p>
          <w:p w14:paraId="7444C195" w14:textId="77777777" w:rsidR="00A018B2" w:rsidRPr="00A018B2" w:rsidRDefault="00A018B2" w:rsidP="00A018B2">
            <w:pPr>
              <w:spacing w:after="0" w:line="240" w:lineRule="auto"/>
              <w:textAlignment w:val="baseline"/>
              <w:rPr>
                <w:rFonts w:ascii="Oslo Sans Office" w:eastAsia="Times New Roman" w:hAnsi="Oslo Sans Office" w:cs="Times New Roman"/>
                <w:szCs w:val="20"/>
                <w:lang w:eastAsia="nb-NO"/>
              </w:rPr>
            </w:pPr>
            <w:r w:rsidRPr="00A018B2">
              <w:rPr>
                <w:rFonts w:ascii="Oslo Sans Office" w:eastAsia="Times New Roman" w:hAnsi="Oslo Sans Office" w:cs="Times New Roman"/>
                <w:szCs w:val="20"/>
                <w:lang w:eastAsia="nb-NO"/>
              </w:rPr>
              <w:t>Referanseskjema for kvalifikasjonskrav.</w:t>
            </w:r>
          </w:p>
          <w:p w14:paraId="0CC36186" w14:textId="77777777" w:rsidR="00A018B2" w:rsidRPr="00A018B2" w:rsidRDefault="00A018B2" w:rsidP="00A018B2">
            <w:pPr>
              <w:spacing w:after="0" w:line="240" w:lineRule="auto"/>
              <w:textAlignment w:val="baseline"/>
              <w:rPr>
                <w:rFonts w:ascii="Oslo Sans Office" w:eastAsia="Times New Roman" w:hAnsi="Oslo Sans Office" w:cs="Times New Roman"/>
                <w:szCs w:val="20"/>
                <w:lang w:eastAsia="nb-NO"/>
              </w:rPr>
            </w:pPr>
            <w:r w:rsidRPr="00A018B2">
              <w:rPr>
                <w:rFonts w:ascii="Oslo Sans Office" w:eastAsia="Times New Roman" w:hAnsi="Oslo Sans Office" w:cs="Times New Roman"/>
                <w:szCs w:val="20"/>
                <w:lang w:eastAsia="nb-NO"/>
              </w:rPr>
              <w:t>Besvarelse av tildelingskriteriet tilbudt kjerneteam.</w:t>
            </w:r>
          </w:p>
          <w:p w14:paraId="270E0C40" w14:textId="5EF06724" w:rsidR="00A018B2" w:rsidRDefault="00A018B2" w:rsidP="00DA1E67">
            <w:pPr>
              <w:spacing w:after="0" w:line="240" w:lineRule="auto"/>
              <w:textAlignment w:val="baseline"/>
              <w:rPr>
                <w:rFonts w:ascii="Oslo Sans Office" w:eastAsia="Times New Roman" w:hAnsi="Oslo Sans Office" w:cs="Times New Roman"/>
                <w:szCs w:val="20"/>
                <w:lang w:eastAsia="nb-NO"/>
              </w:rPr>
            </w:pPr>
            <w:r w:rsidRPr="00A018B2">
              <w:rPr>
                <w:rFonts w:ascii="Oslo Sans Office" w:eastAsia="Times New Roman" w:hAnsi="Oslo Sans Office" w:cs="Times New Roman"/>
                <w:szCs w:val="20"/>
                <w:lang w:eastAsia="nb-NO"/>
              </w:rPr>
              <w:t>Metodebesvarelse og to anonymiserte rapporteksempler.</w:t>
            </w:r>
          </w:p>
        </w:tc>
        <w:tc>
          <w:tcPr>
            <w:tcW w:w="1290" w:type="dxa"/>
            <w:tcBorders>
              <w:top w:val="single" w:sz="6" w:space="0" w:color="BFBFBF"/>
              <w:left w:val="single" w:sz="6" w:space="0" w:color="BFBFBF"/>
              <w:bottom w:val="single" w:sz="6" w:space="0" w:color="BFBFBF"/>
              <w:right w:val="single" w:sz="6" w:space="0" w:color="BFBFBF"/>
            </w:tcBorders>
          </w:tcPr>
          <w:p w14:paraId="60F8C6F1" w14:textId="17CB4EEA" w:rsidR="00A018B2" w:rsidRPr="009C77D7" w:rsidRDefault="00A018B2" w:rsidP="009C77D7">
            <w:pPr>
              <w:spacing w:after="0" w:line="240" w:lineRule="auto"/>
              <w:jc w:val="center"/>
              <w:textAlignment w:val="baseline"/>
              <w:rPr>
                <w:rFonts w:ascii="Oslo Sans Office" w:eastAsia="Times New Roman" w:hAnsi="Oslo Sans Office" w:cs="Times New Roman"/>
                <w:szCs w:val="20"/>
                <w:lang w:eastAsia="nb-NO"/>
              </w:rPr>
            </w:pPr>
            <w:r>
              <w:rPr>
                <w:rFonts w:ascii="Oslo Sans Office" w:eastAsia="Times New Roman" w:hAnsi="Oslo Sans Office" w:cs="Times New Roman"/>
                <w:szCs w:val="20"/>
                <w:lang w:eastAsia="nb-NO"/>
              </w:rPr>
              <w:t>5.1</w:t>
            </w:r>
          </w:p>
        </w:tc>
        <w:tc>
          <w:tcPr>
            <w:tcW w:w="2265" w:type="dxa"/>
            <w:tcBorders>
              <w:top w:val="single" w:sz="6" w:space="0" w:color="BFBFBF"/>
              <w:left w:val="single" w:sz="6" w:space="0" w:color="BFBFBF"/>
              <w:bottom w:val="single" w:sz="6" w:space="0" w:color="BFBFBF"/>
              <w:right w:val="single" w:sz="6" w:space="0" w:color="BFBFBF"/>
            </w:tcBorders>
          </w:tcPr>
          <w:p w14:paraId="42F507A2" w14:textId="77777777" w:rsidR="00A018B2" w:rsidRPr="00DA1E67" w:rsidRDefault="00A018B2" w:rsidP="00DA1E67">
            <w:pPr>
              <w:spacing w:after="0" w:line="240" w:lineRule="auto"/>
              <w:textAlignment w:val="baseline"/>
              <w:rPr>
                <w:rFonts w:ascii="Oslo Sans Office" w:eastAsia="Times New Roman" w:hAnsi="Oslo Sans Office" w:cs="Times New Roman"/>
                <w:szCs w:val="20"/>
                <w:lang w:eastAsia="nb-NO"/>
              </w:rPr>
            </w:pPr>
          </w:p>
        </w:tc>
      </w:tr>
      <w:tr w:rsidR="00DA1E67" w:rsidRPr="00DA1E67" w14:paraId="3D133A88" w14:textId="77777777" w:rsidTr="004D3D1B">
        <w:trPr>
          <w:trHeight w:val="300"/>
        </w:trPr>
        <w:tc>
          <w:tcPr>
            <w:tcW w:w="5475" w:type="dxa"/>
            <w:tcBorders>
              <w:top w:val="single" w:sz="6" w:space="0" w:color="BFBFBF"/>
              <w:left w:val="single" w:sz="6" w:space="0" w:color="BFBFBF"/>
              <w:bottom w:val="single" w:sz="6" w:space="0" w:color="BFBFBF"/>
              <w:right w:val="single" w:sz="6" w:space="0" w:color="BFBFBF"/>
            </w:tcBorders>
            <w:hideMark/>
          </w:tcPr>
          <w:p w14:paraId="6578BDF0" w14:textId="1171EABD" w:rsidR="00DA1E67" w:rsidRPr="00DA1E67" w:rsidRDefault="00DA1E67" w:rsidP="00DA1E67">
            <w:pPr>
              <w:spacing w:after="0" w:line="240" w:lineRule="auto"/>
              <w:textAlignment w:val="baseline"/>
              <w:rPr>
                <w:rFonts w:ascii="Oslo Sans Office" w:eastAsia="Times New Roman" w:hAnsi="Oslo Sans Office" w:cs="Times New Roman"/>
                <w:szCs w:val="20"/>
                <w:lang w:eastAsia="nb-NO"/>
              </w:rPr>
            </w:pPr>
            <w:r w:rsidRPr="00DA1E67">
              <w:rPr>
                <w:rFonts w:ascii="Oslo Sans Office" w:eastAsia="Times New Roman" w:hAnsi="Oslo Sans Office" w:cs="Times New Roman"/>
                <w:szCs w:val="20"/>
                <w:lang w:eastAsia="nb-NO"/>
              </w:rPr>
              <w:t>Utfylt ESPD-skjema i KGV</w:t>
            </w:r>
            <w:r w:rsidR="00E747B0">
              <w:rPr>
                <w:rFonts w:ascii="Oslo Sans Office" w:eastAsia="Times New Roman" w:hAnsi="Oslo Sans Office" w:cs="Times New Roman"/>
                <w:szCs w:val="20"/>
                <w:lang w:eastAsia="nb-NO"/>
              </w:rPr>
              <w:t>, i</w:t>
            </w:r>
            <w:r w:rsidR="00E747B0" w:rsidRPr="00E747B0">
              <w:rPr>
                <w:rFonts w:ascii="Oslo Sans Office" w:eastAsia="Times New Roman" w:hAnsi="Oslo Sans Office" w:cs="Times New Roman"/>
                <w:szCs w:val="20"/>
                <w:lang w:eastAsia="nb-NO"/>
              </w:rPr>
              <w:t>nklusive separate ESPD</w:t>
            </w:r>
            <w:r w:rsidR="00E747B0">
              <w:rPr>
                <w:rFonts w:ascii="Oslo Sans Office" w:eastAsia="Times New Roman" w:hAnsi="Oslo Sans Office" w:cs="Times New Roman"/>
                <w:szCs w:val="20"/>
                <w:lang w:eastAsia="nb-NO"/>
              </w:rPr>
              <w:t>-er</w:t>
            </w:r>
            <w:r w:rsidR="00E747B0" w:rsidRPr="00E747B0">
              <w:rPr>
                <w:rFonts w:ascii="Oslo Sans Office" w:eastAsia="Times New Roman" w:hAnsi="Oslo Sans Office" w:cs="Times New Roman"/>
                <w:szCs w:val="20"/>
                <w:lang w:eastAsia="nb-NO"/>
              </w:rPr>
              <w:t xml:space="preserve"> for støttende virksomheter.</w:t>
            </w:r>
          </w:p>
        </w:tc>
        <w:tc>
          <w:tcPr>
            <w:tcW w:w="1290" w:type="dxa"/>
            <w:tcBorders>
              <w:top w:val="single" w:sz="6" w:space="0" w:color="BFBFBF"/>
              <w:left w:val="single" w:sz="6" w:space="0" w:color="BFBFBF"/>
              <w:bottom w:val="single" w:sz="6" w:space="0" w:color="BFBFBF"/>
              <w:right w:val="single" w:sz="6" w:space="0" w:color="BFBFBF"/>
            </w:tcBorders>
            <w:hideMark/>
          </w:tcPr>
          <w:p w14:paraId="641B8590" w14:textId="1EC76668" w:rsidR="00DA1E67" w:rsidRPr="00DA1E67" w:rsidRDefault="00DA1E67" w:rsidP="009C77D7">
            <w:pPr>
              <w:spacing w:after="0" w:line="240" w:lineRule="auto"/>
              <w:jc w:val="center"/>
              <w:textAlignment w:val="baseline"/>
              <w:rPr>
                <w:rFonts w:ascii="Oslo Sans Office" w:eastAsia="Times New Roman" w:hAnsi="Oslo Sans Office" w:cs="Times New Roman"/>
                <w:szCs w:val="20"/>
                <w:lang w:eastAsia="nb-NO"/>
              </w:rPr>
            </w:pPr>
            <w:r w:rsidRPr="00DA1E67">
              <w:rPr>
                <w:rFonts w:ascii="Oslo Sans Office" w:eastAsia="Times New Roman" w:hAnsi="Oslo Sans Office" w:cs="Times New Roman"/>
                <w:szCs w:val="20"/>
                <w:lang w:eastAsia="nb-NO"/>
              </w:rPr>
              <w:t>4.1</w:t>
            </w:r>
          </w:p>
        </w:tc>
        <w:tc>
          <w:tcPr>
            <w:tcW w:w="2265" w:type="dxa"/>
            <w:tcBorders>
              <w:top w:val="single" w:sz="6" w:space="0" w:color="BFBFBF"/>
              <w:left w:val="single" w:sz="6" w:space="0" w:color="BFBFBF"/>
              <w:bottom w:val="single" w:sz="6" w:space="0" w:color="BFBFBF"/>
              <w:right w:val="single" w:sz="6" w:space="0" w:color="BFBFBF"/>
            </w:tcBorders>
            <w:hideMark/>
          </w:tcPr>
          <w:p w14:paraId="0EDFDC4D" w14:textId="77777777" w:rsidR="00DA1E67" w:rsidRPr="00DA1E67" w:rsidRDefault="00DA1E67" w:rsidP="00DA1E67">
            <w:pPr>
              <w:spacing w:after="0" w:line="240" w:lineRule="auto"/>
              <w:textAlignment w:val="baseline"/>
              <w:rPr>
                <w:rFonts w:ascii="Oslo Sans Office" w:eastAsia="Times New Roman" w:hAnsi="Oslo Sans Office" w:cs="Times New Roman"/>
                <w:szCs w:val="20"/>
                <w:lang w:eastAsia="nb-NO"/>
              </w:rPr>
            </w:pPr>
            <w:r w:rsidRPr="00DA1E67">
              <w:rPr>
                <w:rFonts w:ascii="Oslo Sans Office" w:eastAsia="Times New Roman" w:hAnsi="Oslo Sans Office" w:cs="Times New Roman"/>
                <w:szCs w:val="20"/>
                <w:lang w:eastAsia="nb-NO"/>
              </w:rPr>
              <w:t>  </w:t>
            </w:r>
          </w:p>
        </w:tc>
      </w:tr>
      <w:tr w:rsidR="00DA1E67" w:rsidRPr="00DA1E67" w14:paraId="49C63AB7" w14:textId="77777777" w:rsidTr="004D3D1B">
        <w:trPr>
          <w:trHeight w:val="300"/>
        </w:trPr>
        <w:tc>
          <w:tcPr>
            <w:tcW w:w="5475" w:type="dxa"/>
            <w:tcBorders>
              <w:top w:val="single" w:sz="6" w:space="0" w:color="BFBFBF"/>
              <w:left w:val="single" w:sz="6" w:space="0" w:color="BFBFBF"/>
              <w:bottom w:val="single" w:sz="6" w:space="0" w:color="BFBFBF"/>
              <w:right w:val="single" w:sz="6" w:space="0" w:color="BFBFBF"/>
            </w:tcBorders>
            <w:hideMark/>
          </w:tcPr>
          <w:p w14:paraId="25B954F7" w14:textId="3EEAE699" w:rsidR="00DA1E67" w:rsidRPr="00DA1E67" w:rsidRDefault="0091280D" w:rsidP="00DA1E67">
            <w:pPr>
              <w:spacing w:after="0" w:line="240" w:lineRule="auto"/>
              <w:textAlignment w:val="baseline"/>
              <w:rPr>
                <w:rFonts w:ascii="Oslo Sans Office" w:eastAsia="Times New Roman" w:hAnsi="Oslo Sans Office" w:cs="Times New Roman"/>
                <w:szCs w:val="20"/>
                <w:lang w:eastAsia="nb-NO"/>
              </w:rPr>
            </w:pPr>
            <w:r>
              <w:rPr>
                <w:rFonts w:ascii="Oslo Sans Office" w:eastAsia="Times New Roman" w:hAnsi="Oslo Sans Office" w:cs="Times New Roman"/>
                <w:szCs w:val="20"/>
                <w:lang w:eastAsia="nb-NO"/>
              </w:rPr>
              <w:t>F</w:t>
            </w:r>
            <w:r w:rsidR="00DA1E67" w:rsidRPr="00DA1E67">
              <w:rPr>
                <w:rFonts w:ascii="Oslo Sans Office" w:eastAsia="Times New Roman" w:hAnsi="Oslo Sans Office" w:cs="Times New Roman"/>
                <w:szCs w:val="20"/>
                <w:lang w:eastAsia="nb-NO"/>
              </w:rPr>
              <w:t xml:space="preserve">orpliktelseserklæring fra </w:t>
            </w:r>
            <w:r w:rsidRPr="00E747B0">
              <w:rPr>
                <w:rFonts w:ascii="Oslo Sans Office" w:eastAsia="Times New Roman" w:hAnsi="Oslo Sans Office" w:cs="Times New Roman"/>
                <w:szCs w:val="20"/>
                <w:lang w:eastAsia="nb-NO"/>
              </w:rPr>
              <w:t xml:space="preserve">støttende </w:t>
            </w:r>
            <w:r w:rsidR="00DA1E67" w:rsidRPr="00DA1E67">
              <w:rPr>
                <w:rFonts w:ascii="Oslo Sans Office" w:eastAsia="Times New Roman" w:hAnsi="Oslo Sans Office" w:cs="Times New Roman"/>
                <w:szCs w:val="20"/>
                <w:lang w:eastAsia="nb-NO"/>
              </w:rPr>
              <w:t>virksomheter</w:t>
            </w:r>
            <w:r>
              <w:rPr>
                <w:rFonts w:ascii="Oslo Sans Office" w:eastAsia="Times New Roman" w:hAnsi="Oslo Sans Office" w:cs="Times New Roman"/>
                <w:szCs w:val="20"/>
                <w:lang w:eastAsia="nb-NO"/>
              </w:rPr>
              <w:t>.</w:t>
            </w:r>
          </w:p>
        </w:tc>
        <w:tc>
          <w:tcPr>
            <w:tcW w:w="1290" w:type="dxa"/>
            <w:tcBorders>
              <w:top w:val="single" w:sz="6" w:space="0" w:color="BFBFBF"/>
              <w:left w:val="single" w:sz="6" w:space="0" w:color="BFBFBF"/>
              <w:bottom w:val="single" w:sz="6" w:space="0" w:color="BFBFBF"/>
              <w:right w:val="single" w:sz="6" w:space="0" w:color="BFBFBF"/>
            </w:tcBorders>
            <w:hideMark/>
          </w:tcPr>
          <w:p w14:paraId="51FD4E3D" w14:textId="62B0651E" w:rsidR="00DA1E67" w:rsidRPr="00DA1E67" w:rsidRDefault="00DA1E67" w:rsidP="009C77D7">
            <w:pPr>
              <w:spacing w:after="0" w:line="240" w:lineRule="auto"/>
              <w:jc w:val="center"/>
              <w:textAlignment w:val="baseline"/>
              <w:rPr>
                <w:rFonts w:ascii="Oslo Sans Office" w:eastAsia="Times New Roman" w:hAnsi="Oslo Sans Office" w:cs="Times New Roman"/>
                <w:szCs w:val="20"/>
                <w:lang w:eastAsia="nb-NO"/>
              </w:rPr>
            </w:pPr>
            <w:r w:rsidRPr="00DA1E67">
              <w:rPr>
                <w:rFonts w:ascii="Oslo Sans Office" w:eastAsia="Times New Roman" w:hAnsi="Oslo Sans Office" w:cs="Times New Roman"/>
                <w:szCs w:val="20"/>
                <w:lang w:eastAsia="nb-NO"/>
              </w:rPr>
              <w:t>4.1</w:t>
            </w:r>
          </w:p>
        </w:tc>
        <w:tc>
          <w:tcPr>
            <w:tcW w:w="2265" w:type="dxa"/>
            <w:tcBorders>
              <w:top w:val="single" w:sz="6" w:space="0" w:color="BFBFBF"/>
              <w:left w:val="single" w:sz="6" w:space="0" w:color="BFBFBF"/>
              <w:bottom w:val="single" w:sz="6" w:space="0" w:color="BFBFBF"/>
              <w:right w:val="single" w:sz="6" w:space="0" w:color="BFBFBF"/>
            </w:tcBorders>
            <w:hideMark/>
          </w:tcPr>
          <w:p w14:paraId="7DAF5113" w14:textId="77777777" w:rsidR="00DA1E67" w:rsidRPr="00DA1E67" w:rsidRDefault="00DA1E67" w:rsidP="00DA1E67">
            <w:pPr>
              <w:spacing w:after="0" w:line="240" w:lineRule="auto"/>
              <w:textAlignment w:val="baseline"/>
              <w:rPr>
                <w:rFonts w:ascii="Oslo Sans Office" w:eastAsia="Times New Roman" w:hAnsi="Oslo Sans Office" w:cs="Times New Roman"/>
                <w:szCs w:val="20"/>
                <w:lang w:eastAsia="nb-NO"/>
              </w:rPr>
            </w:pPr>
            <w:r w:rsidRPr="00DA1E67">
              <w:rPr>
                <w:rFonts w:ascii="Oslo Sans Office" w:eastAsia="Times New Roman" w:hAnsi="Oslo Sans Office" w:cs="Times New Roman"/>
                <w:szCs w:val="20"/>
                <w:lang w:eastAsia="nb-NO"/>
              </w:rPr>
              <w:t>  </w:t>
            </w:r>
          </w:p>
        </w:tc>
      </w:tr>
      <w:tr w:rsidR="00133375" w:rsidRPr="00DA1E67" w14:paraId="521E71A0" w14:textId="77777777" w:rsidTr="004D3D1B">
        <w:trPr>
          <w:trHeight w:val="300"/>
        </w:trPr>
        <w:tc>
          <w:tcPr>
            <w:tcW w:w="5475" w:type="dxa"/>
            <w:tcBorders>
              <w:top w:val="single" w:sz="6" w:space="0" w:color="BFBFBF"/>
              <w:left w:val="single" w:sz="6" w:space="0" w:color="BFBFBF"/>
              <w:bottom w:val="single" w:sz="6" w:space="0" w:color="BFBFBF"/>
              <w:right w:val="single" w:sz="6" w:space="0" w:color="BFBFBF"/>
            </w:tcBorders>
          </w:tcPr>
          <w:p w14:paraId="2A831C2D" w14:textId="18179369" w:rsidR="00133375" w:rsidRDefault="00133375" w:rsidP="00DA1E67">
            <w:pPr>
              <w:spacing w:after="0" w:line="240" w:lineRule="auto"/>
              <w:textAlignment w:val="baseline"/>
              <w:rPr>
                <w:rFonts w:ascii="Oslo Sans Office" w:eastAsia="Times New Roman" w:hAnsi="Oslo Sans Office" w:cs="Times New Roman"/>
                <w:szCs w:val="20"/>
                <w:lang w:eastAsia="nb-NO"/>
              </w:rPr>
            </w:pPr>
            <w:r>
              <w:rPr>
                <w:rFonts w:ascii="Oslo Sans Office" w:eastAsia="Times New Roman" w:hAnsi="Oslo Sans Office" w:cs="Times New Roman"/>
                <w:szCs w:val="20"/>
                <w:lang w:eastAsia="nb-NO"/>
              </w:rPr>
              <w:t>Skatteattest</w:t>
            </w:r>
          </w:p>
        </w:tc>
        <w:tc>
          <w:tcPr>
            <w:tcW w:w="1290" w:type="dxa"/>
            <w:tcBorders>
              <w:top w:val="single" w:sz="6" w:space="0" w:color="BFBFBF"/>
              <w:left w:val="single" w:sz="6" w:space="0" w:color="BFBFBF"/>
              <w:bottom w:val="single" w:sz="6" w:space="0" w:color="BFBFBF"/>
              <w:right w:val="single" w:sz="6" w:space="0" w:color="BFBFBF"/>
            </w:tcBorders>
          </w:tcPr>
          <w:p w14:paraId="02DCC218" w14:textId="77777777" w:rsidR="00133375" w:rsidRPr="00DA1E67" w:rsidRDefault="00133375" w:rsidP="009C77D7">
            <w:pPr>
              <w:spacing w:after="0" w:line="240" w:lineRule="auto"/>
              <w:jc w:val="center"/>
              <w:textAlignment w:val="baseline"/>
              <w:rPr>
                <w:rFonts w:ascii="Oslo Sans Office" w:eastAsia="Times New Roman" w:hAnsi="Oslo Sans Office" w:cs="Times New Roman"/>
                <w:szCs w:val="20"/>
                <w:lang w:eastAsia="nb-NO"/>
              </w:rPr>
            </w:pPr>
          </w:p>
        </w:tc>
        <w:tc>
          <w:tcPr>
            <w:tcW w:w="2265" w:type="dxa"/>
            <w:tcBorders>
              <w:top w:val="single" w:sz="6" w:space="0" w:color="BFBFBF"/>
              <w:left w:val="single" w:sz="6" w:space="0" w:color="BFBFBF"/>
              <w:bottom w:val="single" w:sz="6" w:space="0" w:color="BFBFBF"/>
              <w:right w:val="single" w:sz="6" w:space="0" w:color="BFBFBF"/>
            </w:tcBorders>
          </w:tcPr>
          <w:p w14:paraId="6A0EBABA" w14:textId="77777777" w:rsidR="00133375" w:rsidRPr="00DA1E67" w:rsidRDefault="00133375" w:rsidP="00DA1E67">
            <w:pPr>
              <w:spacing w:after="0" w:line="240" w:lineRule="auto"/>
              <w:textAlignment w:val="baseline"/>
              <w:rPr>
                <w:rFonts w:ascii="Oslo Sans Office" w:eastAsia="Times New Roman" w:hAnsi="Oslo Sans Office" w:cs="Times New Roman"/>
                <w:szCs w:val="20"/>
                <w:lang w:eastAsia="nb-NO"/>
              </w:rPr>
            </w:pPr>
          </w:p>
        </w:tc>
      </w:tr>
      <w:tr w:rsidR="00DA1E67" w:rsidRPr="00DA1E67" w14:paraId="5336B4EC" w14:textId="77777777" w:rsidTr="004D3D1B">
        <w:trPr>
          <w:trHeight w:val="300"/>
        </w:trPr>
        <w:tc>
          <w:tcPr>
            <w:tcW w:w="5475" w:type="dxa"/>
            <w:tcBorders>
              <w:top w:val="single" w:sz="6" w:space="0" w:color="BFBFBF"/>
              <w:left w:val="single" w:sz="6" w:space="0" w:color="BFBFBF"/>
              <w:bottom w:val="single" w:sz="6" w:space="0" w:color="BFBFBF"/>
              <w:right w:val="single" w:sz="6" w:space="0" w:color="BFBFBF"/>
            </w:tcBorders>
            <w:hideMark/>
          </w:tcPr>
          <w:p w14:paraId="60476E94" w14:textId="31E5EA3B" w:rsidR="00DA1E67" w:rsidRPr="004D3D1B" w:rsidRDefault="00DA1E67" w:rsidP="004D3D1B">
            <w:pPr>
              <w:spacing w:after="0" w:line="240" w:lineRule="auto"/>
              <w:textAlignment w:val="baseline"/>
              <w:rPr>
                <w:lang w:eastAsia="nb-NO"/>
              </w:rPr>
            </w:pPr>
            <w:r w:rsidRPr="004D3D1B">
              <w:rPr>
                <w:lang w:eastAsia="nb-NO"/>
              </w:rPr>
              <w:t>Dokumentasjon for krav knyttet til Leverandørens tekniske og faglige kvalifikasjoner</w:t>
            </w:r>
          </w:p>
        </w:tc>
        <w:tc>
          <w:tcPr>
            <w:tcW w:w="1290" w:type="dxa"/>
            <w:tcBorders>
              <w:top w:val="single" w:sz="6" w:space="0" w:color="BFBFBF"/>
              <w:left w:val="single" w:sz="6" w:space="0" w:color="BFBFBF"/>
              <w:bottom w:val="single" w:sz="6" w:space="0" w:color="BFBFBF"/>
              <w:right w:val="single" w:sz="6" w:space="0" w:color="BFBFBF"/>
            </w:tcBorders>
            <w:hideMark/>
          </w:tcPr>
          <w:p w14:paraId="2F6A2071" w14:textId="242418BA" w:rsidR="00DA1E67" w:rsidRPr="00DA1E67" w:rsidRDefault="00DA1E67" w:rsidP="009C77D7">
            <w:pPr>
              <w:spacing w:after="0" w:line="240" w:lineRule="auto"/>
              <w:jc w:val="center"/>
              <w:textAlignment w:val="baseline"/>
              <w:rPr>
                <w:rFonts w:ascii="Oslo Sans Office" w:eastAsia="Times New Roman" w:hAnsi="Oslo Sans Office" w:cs="Times New Roman"/>
                <w:szCs w:val="20"/>
                <w:lang w:eastAsia="nb-NO"/>
              </w:rPr>
            </w:pPr>
            <w:r w:rsidRPr="00DA1E67">
              <w:rPr>
                <w:rFonts w:ascii="Oslo Sans Office" w:eastAsia="Times New Roman" w:hAnsi="Oslo Sans Office" w:cs="Times New Roman"/>
                <w:szCs w:val="20"/>
                <w:lang w:eastAsia="nb-NO"/>
              </w:rPr>
              <w:t>4.2.3</w:t>
            </w:r>
          </w:p>
        </w:tc>
        <w:tc>
          <w:tcPr>
            <w:tcW w:w="2265" w:type="dxa"/>
            <w:tcBorders>
              <w:top w:val="single" w:sz="6" w:space="0" w:color="BFBFBF"/>
              <w:left w:val="single" w:sz="6" w:space="0" w:color="BFBFBF"/>
              <w:bottom w:val="single" w:sz="6" w:space="0" w:color="BFBFBF"/>
              <w:right w:val="single" w:sz="6" w:space="0" w:color="BFBFBF"/>
            </w:tcBorders>
            <w:hideMark/>
          </w:tcPr>
          <w:p w14:paraId="156B5F60" w14:textId="77777777" w:rsidR="00DA1E67" w:rsidRPr="00DA1E67" w:rsidRDefault="00DA1E67" w:rsidP="00DA1E67">
            <w:pPr>
              <w:spacing w:after="0" w:line="240" w:lineRule="auto"/>
              <w:textAlignment w:val="baseline"/>
              <w:rPr>
                <w:rFonts w:ascii="Oslo Sans Office" w:eastAsia="Times New Roman" w:hAnsi="Oslo Sans Office" w:cs="Times New Roman"/>
                <w:szCs w:val="20"/>
                <w:lang w:eastAsia="nb-NO"/>
              </w:rPr>
            </w:pPr>
            <w:r w:rsidRPr="00DA1E67">
              <w:rPr>
                <w:rFonts w:ascii="Oslo Sans Office" w:eastAsia="Times New Roman" w:hAnsi="Oslo Sans Office" w:cs="Times New Roman"/>
                <w:szCs w:val="20"/>
                <w:lang w:eastAsia="nb-NO"/>
              </w:rPr>
              <w:t>  </w:t>
            </w:r>
          </w:p>
        </w:tc>
      </w:tr>
      <w:tr w:rsidR="00DA1E67" w:rsidRPr="00DA1E67" w14:paraId="57132ED6" w14:textId="77777777" w:rsidTr="004D3D1B">
        <w:trPr>
          <w:trHeight w:val="300"/>
        </w:trPr>
        <w:tc>
          <w:tcPr>
            <w:tcW w:w="5475" w:type="dxa"/>
            <w:tcBorders>
              <w:top w:val="single" w:sz="6" w:space="0" w:color="BFBFBF"/>
              <w:left w:val="single" w:sz="6" w:space="0" w:color="BFBFBF"/>
              <w:bottom w:val="single" w:sz="6" w:space="0" w:color="BFBFBF"/>
              <w:right w:val="single" w:sz="6" w:space="0" w:color="BFBFBF"/>
            </w:tcBorders>
            <w:hideMark/>
          </w:tcPr>
          <w:p w14:paraId="74C7B3C6" w14:textId="4B827F21" w:rsidR="00DA1E67" w:rsidRPr="00DA1E67" w:rsidRDefault="00FC2788" w:rsidP="00DA1E67">
            <w:pPr>
              <w:spacing w:after="0" w:line="240" w:lineRule="auto"/>
              <w:textAlignment w:val="baseline"/>
              <w:rPr>
                <w:rFonts w:ascii="Oslo Sans Office" w:eastAsia="Times New Roman" w:hAnsi="Oslo Sans Office" w:cs="Times New Roman"/>
                <w:szCs w:val="20"/>
                <w:lang w:eastAsia="nb-NO"/>
              </w:rPr>
            </w:pPr>
            <w:r>
              <w:rPr>
                <w:rFonts w:ascii="Oslo Sans Office" w:eastAsia="Times New Roman" w:hAnsi="Oslo Sans Office" w:cs="Times New Roman"/>
                <w:szCs w:val="20"/>
                <w:lang w:eastAsia="nb-NO"/>
              </w:rPr>
              <w:t>Konsulentens løsningsforslag (Inntas som SSA-O Bilag 2</w:t>
            </w:r>
          </w:p>
        </w:tc>
        <w:tc>
          <w:tcPr>
            <w:tcW w:w="1290" w:type="dxa"/>
            <w:tcBorders>
              <w:top w:val="single" w:sz="6" w:space="0" w:color="BFBFBF"/>
              <w:left w:val="single" w:sz="6" w:space="0" w:color="BFBFBF"/>
              <w:bottom w:val="single" w:sz="6" w:space="0" w:color="BFBFBF"/>
              <w:right w:val="single" w:sz="6" w:space="0" w:color="BFBFBF"/>
            </w:tcBorders>
            <w:hideMark/>
          </w:tcPr>
          <w:p w14:paraId="2C489E4E" w14:textId="17D54F78" w:rsidR="00DA1E67" w:rsidRPr="00DA1E67" w:rsidRDefault="00DA1E67" w:rsidP="009C77D7">
            <w:pPr>
              <w:spacing w:after="0" w:line="240" w:lineRule="auto"/>
              <w:jc w:val="center"/>
              <w:textAlignment w:val="baseline"/>
              <w:rPr>
                <w:rFonts w:ascii="Oslo Sans Office" w:eastAsia="Times New Roman" w:hAnsi="Oslo Sans Office" w:cs="Times New Roman"/>
                <w:szCs w:val="20"/>
                <w:lang w:eastAsia="nb-NO"/>
              </w:rPr>
            </w:pPr>
          </w:p>
        </w:tc>
        <w:tc>
          <w:tcPr>
            <w:tcW w:w="2265" w:type="dxa"/>
            <w:tcBorders>
              <w:top w:val="single" w:sz="6" w:space="0" w:color="BFBFBF"/>
              <w:left w:val="single" w:sz="6" w:space="0" w:color="BFBFBF"/>
              <w:bottom w:val="single" w:sz="6" w:space="0" w:color="BFBFBF"/>
              <w:right w:val="single" w:sz="6" w:space="0" w:color="BFBFBF"/>
            </w:tcBorders>
            <w:hideMark/>
          </w:tcPr>
          <w:p w14:paraId="78EDD50C" w14:textId="77777777" w:rsidR="00DA1E67" w:rsidRPr="00DA1E67" w:rsidRDefault="00DA1E67" w:rsidP="00DA1E67">
            <w:pPr>
              <w:spacing w:after="0" w:line="240" w:lineRule="auto"/>
              <w:textAlignment w:val="baseline"/>
              <w:rPr>
                <w:rFonts w:ascii="Oslo Sans Office" w:eastAsia="Times New Roman" w:hAnsi="Oslo Sans Office" w:cs="Times New Roman"/>
                <w:szCs w:val="20"/>
                <w:lang w:eastAsia="nb-NO"/>
              </w:rPr>
            </w:pPr>
            <w:r w:rsidRPr="00DA1E67">
              <w:rPr>
                <w:rFonts w:ascii="Oslo Sans Office" w:eastAsia="Times New Roman" w:hAnsi="Oslo Sans Office" w:cs="Times New Roman"/>
                <w:szCs w:val="20"/>
                <w:lang w:eastAsia="nb-NO"/>
              </w:rPr>
              <w:t>  </w:t>
            </w:r>
          </w:p>
        </w:tc>
      </w:tr>
      <w:tr w:rsidR="002B03C7" w:rsidRPr="00DA1E67" w14:paraId="75E2915A" w14:textId="77777777" w:rsidTr="004D3D1B">
        <w:trPr>
          <w:trHeight w:val="300"/>
        </w:trPr>
        <w:tc>
          <w:tcPr>
            <w:tcW w:w="5475" w:type="dxa"/>
            <w:tcBorders>
              <w:top w:val="single" w:sz="6" w:space="0" w:color="BFBFBF"/>
              <w:left w:val="single" w:sz="6" w:space="0" w:color="BFBFBF"/>
              <w:bottom w:val="single" w:sz="6" w:space="0" w:color="BFBFBF"/>
              <w:right w:val="single" w:sz="6" w:space="0" w:color="BFBFBF"/>
            </w:tcBorders>
          </w:tcPr>
          <w:p w14:paraId="4DB55EE9" w14:textId="0AF3FECC" w:rsidR="002B03C7" w:rsidRPr="00DA1E67" w:rsidRDefault="002B03C7" w:rsidP="00DA1E67">
            <w:pPr>
              <w:spacing w:after="0" w:line="240" w:lineRule="auto"/>
              <w:textAlignment w:val="baseline"/>
              <w:rPr>
                <w:rFonts w:ascii="Oslo Sans Office" w:eastAsia="Times New Roman" w:hAnsi="Oslo Sans Office" w:cs="Times New Roman"/>
                <w:szCs w:val="20"/>
                <w:lang w:eastAsia="nb-NO"/>
              </w:rPr>
            </w:pPr>
            <w:r>
              <w:rPr>
                <w:rFonts w:ascii="Oslo Sans Office" w:eastAsia="Times New Roman" w:hAnsi="Oslo Sans Office" w:cs="Times New Roman"/>
                <w:szCs w:val="20"/>
                <w:lang w:eastAsia="nb-NO"/>
              </w:rPr>
              <w:t xml:space="preserve">Utfylt </w:t>
            </w:r>
            <w:r w:rsidR="00F11F3E">
              <w:rPr>
                <w:rFonts w:ascii="Oslo Sans Office" w:eastAsia="Times New Roman" w:hAnsi="Oslo Sans Office" w:cs="Times New Roman"/>
                <w:szCs w:val="20"/>
                <w:lang w:eastAsia="nb-NO"/>
              </w:rPr>
              <w:t>egenerklæring responstid</w:t>
            </w:r>
          </w:p>
        </w:tc>
        <w:tc>
          <w:tcPr>
            <w:tcW w:w="1290" w:type="dxa"/>
            <w:tcBorders>
              <w:top w:val="single" w:sz="6" w:space="0" w:color="BFBFBF"/>
              <w:left w:val="single" w:sz="6" w:space="0" w:color="BFBFBF"/>
              <w:bottom w:val="single" w:sz="6" w:space="0" w:color="BFBFBF"/>
              <w:right w:val="single" w:sz="6" w:space="0" w:color="BFBFBF"/>
            </w:tcBorders>
          </w:tcPr>
          <w:p w14:paraId="4206E17E" w14:textId="08B3591D" w:rsidR="002B03C7" w:rsidRPr="00DA1E67" w:rsidRDefault="00F11F3E" w:rsidP="009C77D7">
            <w:pPr>
              <w:spacing w:after="0" w:line="240" w:lineRule="auto"/>
              <w:jc w:val="center"/>
              <w:textAlignment w:val="baseline"/>
              <w:rPr>
                <w:rFonts w:ascii="Oslo Sans Office" w:eastAsia="Times New Roman" w:hAnsi="Oslo Sans Office" w:cs="Times New Roman"/>
                <w:szCs w:val="20"/>
                <w:lang w:eastAsia="nb-NO"/>
              </w:rPr>
            </w:pPr>
            <w:r>
              <w:rPr>
                <w:rFonts w:ascii="Oslo Sans Office" w:eastAsia="Times New Roman" w:hAnsi="Oslo Sans Office" w:cs="Times New Roman"/>
                <w:szCs w:val="20"/>
                <w:lang w:eastAsia="nb-NO"/>
              </w:rPr>
              <w:t>Vedlegg 1 – pkt.</w:t>
            </w:r>
            <w:r w:rsidR="006B4C7A">
              <w:rPr>
                <w:rFonts w:ascii="Oslo Sans Office" w:eastAsia="Times New Roman" w:hAnsi="Oslo Sans Office" w:cs="Times New Roman"/>
                <w:szCs w:val="20"/>
                <w:lang w:eastAsia="nb-NO"/>
              </w:rPr>
              <w:t xml:space="preserve"> 4</w:t>
            </w:r>
          </w:p>
        </w:tc>
        <w:tc>
          <w:tcPr>
            <w:tcW w:w="2265" w:type="dxa"/>
            <w:tcBorders>
              <w:top w:val="single" w:sz="6" w:space="0" w:color="BFBFBF"/>
              <w:left w:val="single" w:sz="6" w:space="0" w:color="BFBFBF"/>
              <w:bottom w:val="single" w:sz="6" w:space="0" w:color="BFBFBF"/>
              <w:right w:val="single" w:sz="6" w:space="0" w:color="BFBFBF"/>
            </w:tcBorders>
          </w:tcPr>
          <w:p w14:paraId="1D05783E" w14:textId="77777777" w:rsidR="002B03C7" w:rsidRPr="00DA1E67" w:rsidRDefault="002B03C7" w:rsidP="00DA1E67">
            <w:pPr>
              <w:spacing w:after="0" w:line="240" w:lineRule="auto"/>
              <w:textAlignment w:val="baseline"/>
              <w:rPr>
                <w:rFonts w:ascii="Oslo Sans Office" w:eastAsia="Times New Roman" w:hAnsi="Oslo Sans Office" w:cs="Times New Roman"/>
                <w:szCs w:val="20"/>
                <w:lang w:eastAsia="nb-NO"/>
              </w:rPr>
            </w:pPr>
          </w:p>
        </w:tc>
      </w:tr>
      <w:tr w:rsidR="0091280D" w:rsidRPr="00DA1E67" w14:paraId="0C342BB0" w14:textId="77777777" w:rsidTr="004D3D1B">
        <w:trPr>
          <w:trHeight w:val="300"/>
        </w:trPr>
        <w:tc>
          <w:tcPr>
            <w:tcW w:w="5475" w:type="dxa"/>
            <w:tcBorders>
              <w:top w:val="single" w:sz="6" w:space="0" w:color="BFBFBF"/>
              <w:left w:val="single" w:sz="6" w:space="0" w:color="BFBFBF"/>
              <w:bottom w:val="single" w:sz="6" w:space="0" w:color="BFBFBF"/>
              <w:right w:val="single" w:sz="6" w:space="0" w:color="BFBFBF"/>
            </w:tcBorders>
          </w:tcPr>
          <w:p w14:paraId="7668FC85" w14:textId="3394F6BD" w:rsidR="0091280D" w:rsidRDefault="0091280D" w:rsidP="00DA1E67">
            <w:pPr>
              <w:spacing w:after="0" w:line="240" w:lineRule="auto"/>
              <w:textAlignment w:val="baseline"/>
              <w:rPr>
                <w:rFonts w:ascii="Oslo Sans Office" w:eastAsia="Times New Roman" w:hAnsi="Oslo Sans Office" w:cs="Times New Roman"/>
                <w:szCs w:val="20"/>
                <w:lang w:eastAsia="nb-NO"/>
              </w:rPr>
            </w:pPr>
            <w:r w:rsidRPr="0091280D">
              <w:rPr>
                <w:rFonts w:ascii="Oslo Sans Office" w:eastAsia="Times New Roman" w:hAnsi="Oslo Sans Office" w:cs="Times New Roman"/>
                <w:szCs w:val="20"/>
                <w:lang w:eastAsia="nb-NO"/>
              </w:rPr>
              <w:t>Sladdet kopi av tilbudet.</w:t>
            </w:r>
          </w:p>
        </w:tc>
        <w:tc>
          <w:tcPr>
            <w:tcW w:w="1290" w:type="dxa"/>
            <w:tcBorders>
              <w:top w:val="single" w:sz="6" w:space="0" w:color="BFBFBF"/>
              <w:left w:val="single" w:sz="6" w:space="0" w:color="BFBFBF"/>
              <w:bottom w:val="single" w:sz="6" w:space="0" w:color="BFBFBF"/>
              <w:right w:val="single" w:sz="6" w:space="0" w:color="BFBFBF"/>
            </w:tcBorders>
          </w:tcPr>
          <w:p w14:paraId="34AC6E9B" w14:textId="77777777" w:rsidR="0091280D" w:rsidRPr="00DA1E67" w:rsidRDefault="0091280D" w:rsidP="009C77D7">
            <w:pPr>
              <w:spacing w:after="0" w:line="240" w:lineRule="auto"/>
              <w:jc w:val="center"/>
              <w:textAlignment w:val="baseline"/>
              <w:rPr>
                <w:rFonts w:ascii="Oslo Sans Office" w:eastAsia="Times New Roman" w:hAnsi="Oslo Sans Office" w:cs="Times New Roman"/>
                <w:szCs w:val="20"/>
                <w:lang w:eastAsia="nb-NO"/>
              </w:rPr>
            </w:pPr>
          </w:p>
        </w:tc>
        <w:tc>
          <w:tcPr>
            <w:tcW w:w="2265" w:type="dxa"/>
            <w:tcBorders>
              <w:top w:val="single" w:sz="6" w:space="0" w:color="BFBFBF"/>
              <w:left w:val="single" w:sz="6" w:space="0" w:color="BFBFBF"/>
              <w:bottom w:val="single" w:sz="6" w:space="0" w:color="BFBFBF"/>
              <w:right w:val="single" w:sz="6" w:space="0" w:color="BFBFBF"/>
            </w:tcBorders>
          </w:tcPr>
          <w:p w14:paraId="561C068D" w14:textId="77777777" w:rsidR="0091280D" w:rsidRPr="00DA1E67" w:rsidRDefault="0091280D" w:rsidP="00DA1E67">
            <w:pPr>
              <w:spacing w:after="0" w:line="240" w:lineRule="auto"/>
              <w:textAlignment w:val="baseline"/>
              <w:rPr>
                <w:rFonts w:ascii="Oslo Sans Office" w:eastAsia="Times New Roman" w:hAnsi="Oslo Sans Office" w:cs="Times New Roman"/>
                <w:szCs w:val="20"/>
                <w:lang w:eastAsia="nb-NO"/>
              </w:rPr>
            </w:pPr>
          </w:p>
        </w:tc>
      </w:tr>
    </w:tbl>
    <w:p w14:paraId="2F64B0BF" w14:textId="68494571" w:rsidR="00DA1E67" w:rsidRPr="00DA1E67" w:rsidRDefault="00DA1E67" w:rsidP="00DA1E67">
      <w:pPr>
        <w:spacing w:after="0" w:line="240" w:lineRule="auto"/>
        <w:textAlignment w:val="baseline"/>
        <w:rPr>
          <w:rFonts w:ascii="Oslo Sans Office" w:eastAsia="Times New Roman" w:hAnsi="Oslo Sans Office" w:cs="Segoe UI"/>
          <w:szCs w:val="20"/>
          <w:lang w:eastAsia="nb-NO"/>
        </w:rPr>
      </w:pPr>
      <w:r w:rsidRPr="00DA1E67">
        <w:rPr>
          <w:rFonts w:ascii="Oslo Sans Office" w:eastAsia="Times New Roman" w:hAnsi="Oslo Sans Office" w:cs="Segoe UI"/>
          <w:szCs w:val="20"/>
          <w:lang w:eastAsia="nb-NO"/>
        </w:rPr>
        <w:t> </w:t>
      </w:r>
    </w:p>
    <w:p w14:paraId="44DD5EE3" w14:textId="77777777" w:rsidR="00DA1E67" w:rsidRPr="00DA1E67" w:rsidRDefault="00DA1E67" w:rsidP="00DA1E67">
      <w:pPr>
        <w:spacing w:after="0" w:line="240" w:lineRule="auto"/>
        <w:textAlignment w:val="baseline"/>
        <w:rPr>
          <w:rFonts w:ascii="Oslo Sans Office" w:eastAsia="Times New Roman" w:hAnsi="Oslo Sans Office" w:cs="Segoe UI"/>
          <w:szCs w:val="20"/>
          <w:lang w:eastAsia="nb-NO"/>
        </w:rPr>
      </w:pPr>
      <w:r w:rsidRPr="00DA1E67">
        <w:rPr>
          <w:rFonts w:ascii="Oslo Sans Office" w:eastAsia="Times New Roman" w:hAnsi="Oslo Sans Office" w:cs="Segoe UI"/>
          <w:szCs w:val="20"/>
          <w:lang w:eastAsia="nb-NO"/>
        </w:rPr>
        <w:t>Manglende innlevering av dokumentasjon kan medføre avvisning. </w:t>
      </w:r>
    </w:p>
    <w:p w14:paraId="7B8DF996" w14:textId="77777777" w:rsidR="00DA1E67" w:rsidRDefault="00DA1E67" w:rsidP="00DA1E67">
      <w:pPr>
        <w:spacing w:after="0" w:line="240" w:lineRule="auto"/>
        <w:textAlignment w:val="baseline"/>
        <w:rPr>
          <w:rFonts w:ascii="Oslo Sans Office" w:eastAsia="Times New Roman" w:hAnsi="Oslo Sans Office" w:cs="Segoe UI"/>
          <w:szCs w:val="20"/>
          <w:lang w:eastAsia="nb-NO"/>
        </w:rPr>
      </w:pPr>
      <w:r w:rsidRPr="00DA1E67">
        <w:rPr>
          <w:rFonts w:ascii="Oslo Sans Office" w:eastAsia="Times New Roman" w:hAnsi="Oslo Sans Office" w:cs="Segoe UI"/>
          <w:szCs w:val="20"/>
          <w:lang w:eastAsia="nb-NO"/>
        </w:rPr>
        <w:t> </w:t>
      </w:r>
    </w:p>
    <w:p w14:paraId="7E5E86A6" w14:textId="77777777" w:rsidR="00601087" w:rsidRPr="00DA1E67" w:rsidRDefault="00601087" w:rsidP="00DA1E67">
      <w:pPr>
        <w:spacing w:after="0" w:line="240" w:lineRule="auto"/>
        <w:textAlignment w:val="baseline"/>
        <w:rPr>
          <w:rFonts w:ascii="Oslo Sans Office" w:eastAsia="Times New Roman" w:hAnsi="Oslo Sans Office" w:cs="Segoe UI"/>
          <w:szCs w:val="20"/>
          <w:lang w:eastAsia="nb-NO"/>
        </w:rPr>
      </w:pPr>
    </w:p>
    <w:p w14:paraId="10ACE881" w14:textId="77777777" w:rsidR="00DA1E67" w:rsidRPr="00DA1E67" w:rsidRDefault="00DA1E67" w:rsidP="00DA1E67">
      <w:pPr>
        <w:spacing w:after="0" w:line="240" w:lineRule="auto"/>
        <w:textAlignment w:val="baseline"/>
        <w:rPr>
          <w:rFonts w:ascii="Segoe UI" w:eastAsia="Times New Roman" w:hAnsi="Segoe UI" w:cs="Segoe UI"/>
          <w:sz w:val="18"/>
          <w:szCs w:val="18"/>
          <w:lang w:eastAsia="nb-NO"/>
        </w:rPr>
      </w:pPr>
      <w:r w:rsidRPr="00DA1E67">
        <w:rPr>
          <w:rFonts w:ascii="Oslo Sans Office" w:eastAsia="Times New Roman" w:hAnsi="Oslo Sans Office" w:cs="Segoe UI"/>
          <w:sz w:val="24"/>
          <w:szCs w:val="24"/>
          <w:lang w:eastAsia="nb-NO"/>
        </w:rPr>
        <w:t>* * * * * </w:t>
      </w:r>
    </w:p>
    <w:p w14:paraId="54605DD3" w14:textId="77777777" w:rsidR="00DA1E67" w:rsidRPr="00DA1E67" w:rsidRDefault="00DA1E67" w:rsidP="00DA1E67">
      <w:pPr>
        <w:spacing w:after="0" w:line="240" w:lineRule="auto"/>
        <w:textAlignment w:val="baseline"/>
        <w:rPr>
          <w:rFonts w:ascii="Segoe UI" w:eastAsia="Times New Roman" w:hAnsi="Segoe UI" w:cs="Segoe UI"/>
          <w:sz w:val="18"/>
          <w:szCs w:val="18"/>
          <w:lang w:eastAsia="nb-NO"/>
        </w:rPr>
      </w:pPr>
      <w:r w:rsidRPr="00DA1E67">
        <w:rPr>
          <w:rFonts w:ascii="Oslo Sans Office" w:eastAsia="Times New Roman" w:hAnsi="Oslo Sans Office" w:cs="Segoe UI"/>
          <w:sz w:val="24"/>
          <w:szCs w:val="24"/>
          <w:lang w:eastAsia="nb-NO"/>
        </w:rPr>
        <w:t>  </w:t>
      </w:r>
    </w:p>
    <w:p w14:paraId="464BAC8B" w14:textId="77777777" w:rsidR="00DA1E67" w:rsidRPr="004D3D1B" w:rsidRDefault="00DA1E67" w:rsidP="00DA1E67">
      <w:pPr>
        <w:spacing w:after="0" w:line="240" w:lineRule="auto"/>
        <w:textAlignment w:val="baseline"/>
        <w:rPr>
          <w:b/>
          <w:bCs/>
          <w:lang w:eastAsia="nb-NO"/>
        </w:rPr>
      </w:pPr>
      <w:r w:rsidRPr="004D3D1B">
        <w:rPr>
          <w:b/>
          <w:bCs/>
          <w:lang w:val="da-DK" w:eastAsia="nb-NO"/>
        </w:rPr>
        <w:t>Konkurransegrunnlaget er godkjent elektronisk</w:t>
      </w:r>
      <w:r w:rsidRPr="004D3D1B">
        <w:rPr>
          <w:b/>
          <w:bCs/>
          <w:lang w:eastAsia="nb-NO"/>
        </w:rPr>
        <w:t> </w:t>
      </w:r>
    </w:p>
    <w:p w14:paraId="13592EA3" w14:textId="1643D474" w:rsidR="00DA1E67" w:rsidRPr="00DA1E67" w:rsidRDefault="00DA1E67" w:rsidP="004D3D1B">
      <w:pPr>
        <w:spacing w:after="0" w:line="240" w:lineRule="auto"/>
        <w:textAlignment w:val="baseline"/>
        <w:rPr>
          <w:rFonts w:ascii="Oslo Sans Office" w:eastAsia="Times New Roman" w:hAnsi="Oslo Sans Office" w:cs="Segoe UI"/>
          <w:color w:val="0070C0"/>
          <w:szCs w:val="20"/>
          <w:lang w:eastAsia="nb-NO"/>
        </w:rPr>
      </w:pPr>
      <w:r w:rsidRPr="00DA1E67">
        <w:rPr>
          <w:rFonts w:ascii="Oslo Sans Office" w:eastAsia="Times New Roman" w:hAnsi="Oslo Sans Office" w:cs="Segoe UI"/>
          <w:color w:val="0070C0"/>
          <w:sz w:val="24"/>
          <w:szCs w:val="24"/>
          <w:lang w:eastAsia="nb-NO"/>
        </w:rPr>
        <w:t> </w:t>
      </w:r>
    </w:p>
    <w:p w14:paraId="5F5EE0BB" w14:textId="77777777" w:rsidR="00DA1E67" w:rsidRPr="00DA1E67" w:rsidRDefault="00DA1E67" w:rsidP="00DA1E67">
      <w:pPr>
        <w:spacing w:after="0" w:line="240" w:lineRule="auto"/>
        <w:textAlignment w:val="baseline"/>
        <w:rPr>
          <w:rFonts w:ascii="Segoe UI" w:eastAsia="Times New Roman" w:hAnsi="Segoe UI" w:cs="Segoe UI"/>
          <w:sz w:val="18"/>
          <w:szCs w:val="18"/>
          <w:lang w:eastAsia="nb-NO"/>
        </w:rPr>
      </w:pPr>
    </w:p>
    <w:p w14:paraId="17B63833" w14:textId="11B2171D" w:rsidR="00DA1E67" w:rsidRPr="00601087" w:rsidRDefault="00DA1E67" w:rsidP="00601087">
      <w:pPr>
        <w:pStyle w:val="Overskrift1"/>
        <w:rPr>
          <w:rFonts w:ascii="Segoe UI" w:hAnsi="Segoe UI"/>
          <w:szCs w:val="28"/>
        </w:rPr>
      </w:pPr>
      <w:bookmarkStart w:id="70" w:name="_Toc236640444"/>
      <w:r w:rsidRPr="00626C8E">
        <w:rPr>
          <w:szCs w:val="28"/>
        </w:rPr>
        <w:lastRenderedPageBreak/>
        <w:t>VEDLEGG</w:t>
      </w:r>
      <w:bookmarkEnd w:id="70"/>
      <w:r w:rsidRPr="00626C8E">
        <w:rPr>
          <w:szCs w:val="28"/>
        </w:rPr>
        <w:t> </w:t>
      </w:r>
    </w:p>
    <w:p w14:paraId="4496B03A" w14:textId="77777777" w:rsidR="00DA1E67" w:rsidRDefault="00DA1E67" w:rsidP="00DA1E67">
      <w:pPr>
        <w:spacing w:after="0" w:line="240" w:lineRule="auto"/>
        <w:textAlignment w:val="baseline"/>
        <w:rPr>
          <w:rFonts w:ascii="Oslo Sans Office" w:eastAsia="Times New Roman" w:hAnsi="Oslo Sans Office" w:cs="Segoe UI"/>
          <w:szCs w:val="20"/>
          <w:lang w:eastAsia="nb-NO"/>
        </w:rPr>
      </w:pPr>
      <w:r w:rsidRPr="00DA1E67">
        <w:rPr>
          <w:rFonts w:ascii="Oslo Sans Office" w:eastAsia="Times New Roman" w:hAnsi="Oslo Sans Office" w:cs="Segoe UI"/>
          <w:b/>
          <w:bCs/>
          <w:szCs w:val="20"/>
          <w:lang w:eastAsia="nb-NO"/>
        </w:rPr>
        <w:t>Alle vedlegg fremgår i KGV</w:t>
      </w:r>
      <w:r w:rsidRPr="00DA1E67">
        <w:rPr>
          <w:rFonts w:ascii="Oslo Sans Office" w:eastAsia="Times New Roman" w:hAnsi="Oslo Sans Office" w:cs="Segoe UI"/>
          <w:szCs w:val="20"/>
          <w:lang w:eastAsia="nb-NO"/>
        </w:rPr>
        <w:t> </w:t>
      </w:r>
    </w:p>
    <w:p w14:paraId="266F5081" w14:textId="77777777" w:rsidR="00601087" w:rsidRPr="00DA1E67" w:rsidRDefault="00601087" w:rsidP="00DA1E67">
      <w:pPr>
        <w:spacing w:after="0" w:line="240" w:lineRule="auto"/>
        <w:textAlignment w:val="baseline"/>
        <w:rPr>
          <w:rFonts w:ascii="Segoe UI" w:eastAsia="Times New Roman" w:hAnsi="Segoe UI" w:cs="Segoe UI"/>
          <w:szCs w:val="20"/>
          <w:lang w:eastAsia="nb-NO"/>
        </w:rPr>
      </w:pPr>
    </w:p>
    <w:p w14:paraId="63F387A5" w14:textId="77777777" w:rsidR="00DA1E67" w:rsidRPr="00DA1E67" w:rsidRDefault="00DA1E67" w:rsidP="00DA1E67">
      <w:pPr>
        <w:spacing w:after="0" w:line="240" w:lineRule="auto"/>
        <w:jc w:val="center"/>
        <w:textAlignment w:val="baseline"/>
        <w:rPr>
          <w:rFonts w:ascii="Segoe UI" w:eastAsia="Times New Roman" w:hAnsi="Segoe UI" w:cs="Segoe UI"/>
          <w:sz w:val="18"/>
          <w:szCs w:val="18"/>
          <w:lang w:eastAsia="nb-NO"/>
        </w:rPr>
      </w:pPr>
      <w:r w:rsidRPr="00DA1E67">
        <w:rPr>
          <w:rFonts w:ascii="Oslo Sans Office" w:eastAsia="Times New Roman" w:hAnsi="Oslo Sans Office" w:cs="Segoe UI"/>
          <w:color w:val="000000"/>
          <w:sz w:val="24"/>
          <w:szCs w:val="24"/>
          <w:lang w:eastAsia="nb-NO"/>
        </w:rPr>
        <w:t>* * * </w:t>
      </w:r>
    </w:p>
    <w:p w14:paraId="10A7B856" w14:textId="77777777" w:rsidR="00DA1E67" w:rsidRPr="00DA1E67" w:rsidRDefault="00DA1E67" w:rsidP="00DA1E67">
      <w:pPr>
        <w:spacing w:after="0" w:line="240" w:lineRule="auto"/>
        <w:rPr>
          <w:rFonts w:ascii="Oslo Sans Office" w:eastAsia="Times New Roman" w:hAnsi="Oslo Sans Office" w:cs="Times New Roman"/>
          <w:b/>
          <w:sz w:val="24"/>
          <w:szCs w:val="24"/>
          <w:lang w:eastAsia="nb-NO"/>
        </w:rPr>
      </w:pPr>
    </w:p>
    <w:p w14:paraId="5B84DAB4" w14:textId="0D57643B" w:rsidR="002D090F" w:rsidRPr="00FC414B" w:rsidRDefault="002D090F" w:rsidP="00DA1E67">
      <w:pPr>
        <w:pStyle w:val="paragraph"/>
        <w:spacing w:before="0" w:beforeAutospacing="0" w:after="0" w:afterAutospacing="0"/>
        <w:textAlignment w:val="baseline"/>
        <w:rPr>
          <w:szCs w:val="20"/>
        </w:rPr>
      </w:pPr>
    </w:p>
    <w:sectPr w:rsidR="002D090F" w:rsidRPr="00FC414B" w:rsidSect="00466574">
      <w:headerReference w:type="default" r:id="rId13"/>
      <w:footerReference w:type="default" r:id="rId14"/>
      <w:headerReference w:type="first" r:id="rId15"/>
      <w:footerReference w:type="first" r:id="rId16"/>
      <w:pgSz w:w="11906" w:h="16838"/>
      <w:pgMar w:top="1219" w:right="1338" w:bottom="2245" w:left="1298" w:header="709" w:footer="44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E16DF92" w14:textId="77777777" w:rsidR="003C1B36" w:rsidRDefault="003C1B36" w:rsidP="005D093C">
      <w:pPr>
        <w:spacing w:after="0" w:line="240" w:lineRule="auto"/>
      </w:pPr>
      <w:r>
        <w:separator/>
      </w:r>
    </w:p>
  </w:endnote>
  <w:endnote w:type="continuationSeparator" w:id="0">
    <w:p w14:paraId="5510EF1A" w14:textId="77777777" w:rsidR="003C1B36" w:rsidRDefault="003C1B36" w:rsidP="005D093C">
      <w:pPr>
        <w:spacing w:after="0" w:line="240" w:lineRule="auto"/>
      </w:pPr>
      <w:r>
        <w:continuationSeparator/>
      </w:r>
    </w:p>
  </w:endnote>
  <w:endnote w:type="continuationNotice" w:id="1">
    <w:p w14:paraId="0C172039" w14:textId="77777777" w:rsidR="003C1B36" w:rsidRDefault="003C1B36">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6E44E49A-F03D-4881-9CBA-0E184B3FE1BE}"/>
  </w:font>
  <w:font w:name="Oslo Sans Office">
    <w:altName w:val="Calibri"/>
    <w:panose1 w:val="02000000000000000000"/>
    <w:charset w:val="00"/>
    <w:family w:val="auto"/>
    <w:pitch w:val="variable"/>
    <w:sig w:usb0="A000006F" w:usb1="0000307B" w:usb2="00000000" w:usb3="00000000" w:csb0="00000093" w:csb1="00000000"/>
    <w:embedRegular r:id="rId2" w:fontKey="{F3ED023F-7E8A-4641-804D-6555D63EEAAB}"/>
    <w:embedBold r:id="rId3" w:fontKey="{AE27B1F5-3259-4501-BBB6-7FAF89441DE6}"/>
    <w:embedItalic r:id="rId4" w:fontKey="{04403283-CCB4-4810-BF6C-8C98755913F8}"/>
    <w:embedBoldItalic r:id="rId5" w:fontKey="{9152DCD9-1115-4F5C-B235-FD5D420AA1F2}"/>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6" w:fontKey="{0E0B82CA-5A76-49BA-BC4C-690016AC3139}"/>
  </w:font>
  <w:font w:name="Oslo Sans">
    <w:altName w:val="Calibri"/>
    <w:panose1 w:val="00000000000000000000"/>
    <w:charset w:val="4D"/>
    <w:family w:val="auto"/>
    <w:notTrueType/>
    <w:pitch w:val="variable"/>
    <w:sig w:usb0="00000007" w:usb1="00000001" w:usb2="00000000" w:usb3="00000000" w:csb0="00000093" w:csb1="00000000"/>
  </w:font>
  <w:font w:name="Verdana">
    <w:panose1 w:val="020B0604030504040204"/>
    <w:charset w:val="00"/>
    <w:family w:val="swiss"/>
    <w:pitch w:val="variable"/>
    <w:sig w:usb0="A00006FF" w:usb1="4000205B" w:usb2="00000010" w:usb3="00000000" w:csb0="0000019F" w:csb1="00000000"/>
    <w:embedRegular r:id="rId7" w:fontKey="{B419A37C-2318-454A-BD6E-B6AB8452DFD2}"/>
  </w:font>
  <w:font w:name="DepCentury Old Style">
    <w:altName w:val="Times New Roman"/>
    <w:charset w:val="00"/>
    <w:family w:val="roman"/>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embedRegular r:id="rId8" w:fontKey="{66F7B32F-CA6F-4D46-89AF-AD03ADCE7573}"/>
    <w:embedBold r:id="rId9" w:fontKey="{9A02DC23-4201-4541-B0CF-23DCF4F85D37}"/>
    <w:embedItalic r:id="rId10" w:fontKey="{ED0C8718-994E-4BF0-AD2F-FC505A5EDF7E}"/>
    <w:embedBoldItalic r:id="rId11" w:fontKey="{C294F633-C0E1-4240-8723-CDF76B7259E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760217" w14:textId="526BC89C" w:rsidR="00D0256F" w:rsidRPr="00D0256F" w:rsidRDefault="00505139" w:rsidP="00D0256F">
    <w:pPr>
      <w:pStyle w:val="Bunntekst"/>
      <w:rPr>
        <w:color w:val="auto"/>
      </w:rPr>
    </w:pPr>
    <w:r>
      <w:rPr>
        <w:color w:val="auto"/>
      </w:rPr>
      <w:t>Anskaffelse av</w:t>
    </w:r>
    <w:r w:rsidR="007973A2">
      <w:rPr>
        <w:color w:val="auto"/>
      </w:rPr>
      <w:t>:</w:t>
    </w:r>
    <w:r w:rsidR="00683812">
      <w:rPr>
        <w:color w:val="auto"/>
      </w:rPr>
      <w:t xml:space="preserve"> </w:t>
    </w:r>
    <w:r>
      <w:rPr>
        <w:color w:val="auto"/>
      </w:rPr>
      <w:t xml:space="preserve"> </w:t>
    </w:r>
    <w:r w:rsidR="00D0256F" w:rsidRPr="00D0256F">
      <w:rPr>
        <w:color w:val="auto"/>
      </w:rPr>
      <w:t xml:space="preserve"> </w:t>
    </w:r>
    <w:r w:rsidR="00EA3AB8">
      <w:rPr>
        <w:color w:val="0070C0"/>
      </w:rPr>
      <w:t>Rammeavtale revisjonstjenester NVO</w:t>
    </w:r>
  </w:p>
  <w:p w14:paraId="3A7075EF" w14:textId="141BC419" w:rsidR="00D0256F" w:rsidRPr="00D0256F" w:rsidRDefault="00D0256F" w:rsidP="00D0256F">
    <w:pPr>
      <w:pStyle w:val="Bunntekst"/>
      <w:rPr>
        <w:color w:val="auto"/>
      </w:rPr>
    </w:pPr>
    <w:r w:rsidRPr="00D0256F">
      <w:rPr>
        <w:color w:val="auto"/>
      </w:rPr>
      <w:t>Versjon:</w:t>
    </w:r>
    <w:r>
      <w:rPr>
        <w:color w:val="auto"/>
      </w:rPr>
      <w:t xml:space="preserve">                </w:t>
    </w:r>
    <w:r w:rsidR="00EA3AB8">
      <w:rPr>
        <w:color w:val="0070C0"/>
      </w:rPr>
      <w:t>1</w:t>
    </w:r>
    <w:r w:rsidRPr="00D0256F">
      <w:rPr>
        <w:color w:val="auto"/>
      </w:rPr>
      <w:tab/>
    </w:r>
    <w:r w:rsidRPr="00D0256F">
      <w:rPr>
        <w:color w:val="auto"/>
      </w:rPr>
      <w:tab/>
    </w:r>
    <w:sdt>
      <w:sdtPr>
        <w:rPr>
          <w:color w:val="auto"/>
        </w:rPr>
        <w:id w:val="-1835058685"/>
        <w:docPartObj>
          <w:docPartGallery w:val="Page Numbers (Bottom of Page)"/>
          <w:docPartUnique/>
        </w:docPartObj>
      </w:sdtPr>
      <w:sdtEndPr/>
      <w:sdtContent>
        <w:sdt>
          <w:sdtPr>
            <w:rPr>
              <w:color w:val="auto"/>
            </w:rPr>
            <w:id w:val="-1769616900"/>
            <w:docPartObj>
              <w:docPartGallery w:val="Page Numbers (Top of Page)"/>
              <w:docPartUnique/>
            </w:docPartObj>
          </w:sdtPr>
          <w:sdtEndPr/>
          <w:sdtContent>
            <w:r w:rsidRPr="00D0256F">
              <w:rPr>
                <w:color w:val="auto"/>
              </w:rPr>
              <w:t xml:space="preserve">Side </w:t>
            </w:r>
            <w:r w:rsidRPr="00D0256F">
              <w:rPr>
                <w:b/>
                <w:bCs/>
                <w:color w:val="auto"/>
                <w:sz w:val="24"/>
                <w:szCs w:val="24"/>
              </w:rPr>
              <w:fldChar w:fldCharType="begin"/>
            </w:r>
            <w:r w:rsidRPr="00D0256F">
              <w:rPr>
                <w:b/>
                <w:bCs/>
                <w:color w:val="auto"/>
              </w:rPr>
              <w:instrText>PAGE</w:instrText>
            </w:r>
            <w:r w:rsidRPr="00D0256F">
              <w:rPr>
                <w:b/>
                <w:bCs/>
                <w:color w:val="auto"/>
                <w:sz w:val="24"/>
                <w:szCs w:val="24"/>
              </w:rPr>
              <w:fldChar w:fldCharType="separate"/>
            </w:r>
            <w:r w:rsidR="003F3384">
              <w:rPr>
                <w:b/>
                <w:bCs/>
                <w:noProof/>
                <w:color w:val="auto"/>
              </w:rPr>
              <w:t>5</w:t>
            </w:r>
            <w:r w:rsidRPr="00D0256F">
              <w:rPr>
                <w:b/>
                <w:bCs/>
                <w:color w:val="auto"/>
                <w:sz w:val="24"/>
                <w:szCs w:val="24"/>
              </w:rPr>
              <w:fldChar w:fldCharType="end"/>
            </w:r>
            <w:r w:rsidRPr="00D0256F">
              <w:rPr>
                <w:color w:val="auto"/>
              </w:rPr>
              <w:t xml:space="preserve"> av </w:t>
            </w:r>
            <w:r w:rsidRPr="00D0256F">
              <w:rPr>
                <w:b/>
                <w:bCs/>
                <w:color w:val="auto"/>
                <w:sz w:val="24"/>
                <w:szCs w:val="24"/>
              </w:rPr>
              <w:fldChar w:fldCharType="begin"/>
            </w:r>
            <w:r w:rsidRPr="00D0256F">
              <w:rPr>
                <w:b/>
                <w:bCs/>
                <w:color w:val="auto"/>
              </w:rPr>
              <w:instrText>NUMPAGES</w:instrText>
            </w:r>
            <w:r w:rsidRPr="00D0256F">
              <w:rPr>
                <w:b/>
                <w:bCs/>
                <w:color w:val="auto"/>
                <w:sz w:val="24"/>
                <w:szCs w:val="24"/>
              </w:rPr>
              <w:fldChar w:fldCharType="separate"/>
            </w:r>
            <w:r w:rsidR="003F3384">
              <w:rPr>
                <w:b/>
                <w:bCs/>
                <w:noProof/>
                <w:color w:val="auto"/>
              </w:rPr>
              <w:t>5</w:t>
            </w:r>
            <w:r w:rsidRPr="00D0256F">
              <w:rPr>
                <w:b/>
                <w:bCs/>
                <w:color w:val="auto"/>
                <w:sz w:val="24"/>
                <w:szCs w:val="24"/>
              </w:rPr>
              <w:fldChar w:fldCharType="end"/>
            </w:r>
          </w:sdtContent>
        </w:sdt>
      </w:sdtContent>
    </w:sdt>
  </w:p>
  <w:p w14:paraId="7196D064" w14:textId="77777777" w:rsidR="00D0256F" w:rsidRDefault="00D0256F">
    <w:pPr>
      <w:pStyle w:val="Bunn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CD245A" w14:textId="77777777" w:rsidR="00D44A50" w:rsidRDefault="00D44A50" w:rsidP="00C3116A">
    <w:pPr>
      <w:pStyle w:val="Bunntekst"/>
    </w:pPr>
  </w:p>
  <w:p w14:paraId="1231BE67" w14:textId="77777777" w:rsidR="002E3185" w:rsidRPr="00C3116A" w:rsidRDefault="002E3185" w:rsidP="00C3116A">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B6D32A8" w14:textId="77777777" w:rsidR="003C1B36" w:rsidRDefault="003C1B36" w:rsidP="005D093C">
      <w:pPr>
        <w:spacing w:after="0" w:line="240" w:lineRule="auto"/>
      </w:pPr>
      <w:r>
        <w:separator/>
      </w:r>
    </w:p>
  </w:footnote>
  <w:footnote w:type="continuationSeparator" w:id="0">
    <w:p w14:paraId="7E6F5060" w14:textId="77777777" w:rsidR="003C1B36" w:rsidRDefault="003C1B36" w:rsidP="005D093C">
      <w:pPr>
        <w:spacing w:after="0" w:line="240" w:lineRule="auto"/>
      </w:pPr>
      <w:r>
        <w:continuationSeparator/>
      </w:r>
    </w:p>
  </w:footnote>
  <w:footnote w:type="continuationNotice" w:id="1">
    <w:p w14:paraId="2619AFCF" w14:textId="77777777" w:rsidR="003C1B36" w:rsidRDefault="003C1B36">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994F2A" w14:textId="0ECA9E65" w:rsidR="00D0256F" w:rsidRDefault="00336619">
    <w:pPr>
      <w:pStyle w:val="Topptekst"/>
    </w:pPr>
    <w:r>
      <w:rPr>
        <w:noProof/>
        <w:lang w:eastAsia="nb-NO"/>
      </w:rPr>
      <w:drawing>
        <wp:anchor distT="0" distB="0" distL="114300" distR="114300" simplePos="0" relativeHeight="251658242" behindDoc="0" locked="0" layoutInCell="1" allowOverlap="1" wp14:anchorId="0E2B4F47" wp14:editId="6D61E382">
          <wp:simplePos x="0" y="0"/>
          <wp:positionH relativeFrom="column">
            <wp:posOffset>-822960</wp:posOffset>
          </wp:positionH>
          <wp:positionV relativeFrom="paragraph">
            <wp:posOffset>-431710</wp:posOffset>
          </wp:positionV>
          <wp:extent cx="7617690" cy="1333096"/>
          <wp:effectExtent l="0" t="0" r="2540" b="635"/>
          <wp:wrapNone/>
          <wp:docPr id="3" name="Bild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de 3"/>
                  <pic:cNvPicPr/>
                </pic:nvPicPr>
                <pic:blipFill>
                  <a:blip r:embed="rId1">
                    <a:extLst>
                      <a:ext uri="{28A0092B-C50C-407E-A947-70E740481C1C}">
                        <a14:useLocalDpi xmlns:a14="http://schemas.microsoft.com/office/drawing/2010/main" val="0"/>
                      </a:ext>
                    </a:extLst>
                  </a:blip>
                  <a:stretch>
                    <a:fillRect/>
                  </a:stretch>
                </pic:blipFill>
                <pic:spPr>
                  <a:xfrm>
                    <a:off x="0" y="0"/>
                    <a:ext cx="7617690" cy="1333096"/>
                  </a:xfrm>
                  <a:prstGeom prst="rect">
                    <a:avLst/>
                  </a:prstGeom>
                </pic:spPr>
              </pic:pic>
            </a:graphicData>
          </a:graphic>
          <wp14:sizeRelH relativeFrom="page">
            <wp14:pctWidth>0</wp14:pctWidth>
          </wp14:sizeRelH>
          <wp14:sizeRelV relativeFrom="page">
            <wp14:pctHeight>0</wp14:pctHeight>
          </wp14:sizeRelV>
        </wp:anchor>
      </w:drawing>
    </w:r>
  </w:p>
  <w:p w14:paraId="34FF1C98" w14:textId="77777777" w:rsidR="00D0256F" w:rsidRDefault="00D0256F">
    <w:pPr>
      <w:pStyle w:val="Topptekst"/>
    </w:pPr>
  </w:p>
  <w:p w14:paraId="6D072C0D" w14:textId="7C60F164" w:rsidR="00D0256F" w:rsidRDefault="00D0256F">
    <w:pPr>
      <w:pStyle w:val="Topptekst"/>
    </w:pPr>
  </w:p>
  <w:p w14:paraId="2E198BEE" w14:textId="77777777" w:rsidR="00FC0472" w:rsidRDefault="00FC0472">
    <w:pPr>
      <w:pStyle w:val="Top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44E4E9" w14:textId="15DCE5D8" w:rsidR="00D44A50" w:rsidRDefault="00C8188C">
    <w:pPr>
      <w:pStyle w:val="Topptekst"/>
    </w:pPr>
    <w:r>
      <w:rPr>
        <w:noProof/>
        <w:lang w:eastAsia="nb-NO"/>
      </w:rPr>
      <w:drawing>
        <wp:anchor distT="0" distB="0" distL="114300" distR="114300" simplePos="0" relativeHeight="251664386" behindDoc="1" locked="0" layoutInCell="1" allowOverlap="1" wp14:anchorId="566A4B43" wp14:editId="5F618B3B">
          <wp:simplePos x="0" y="0"/>
          <wp:positionH relativeFrom="column">
            <wp:posOffset>-834628</wp:posOffset>
          </wp:positionH>
          <wp:positionV relativeFrom="paragraph">
            <wp:posOffset>-469504</wp:posOffset>
          </wp:positionV>
          <wp:extent cx="7578372" cy="10716673"/>
          <wp:effectExtent l="0" t="0" r="3810" b="2540"/>
          <wp:wrapNone/>
          <wp:docPr id="5" name="Bild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e 1"/>
                  <pic:cNvPicPr/>
                </pic:nvPicPr>
                <pic:blipFill>
                  <a:blip r:embed="rId1">
                    <a:extLst>
                      <a:ext uri="{28A0092B-C50C-407E-A947-70E740481C1C}">
                        <a14:useLocalDpi xmlns:a14="http://schemas.microsoft.com/office/drawing/2010/main" val="0"/>
                      </a:ext>
                    </a:extLst>
                  </a:blip>
                  <a:stretch>
                    <a:fillRect/>
                  </a:stretch>
                </pic:blipFill>
                <pic:spPr>
                  <a:xfrm>
                    <a:off x="0" y="0"/>
                    <a:ext cx="7578372" cy="10716673"/>
                  </a:xfrm>
                  <a:prstGeom prst="rect">
                    <a:avLst/>
                  </a:prstGeom>
                </pic:spPr>
              </pic:pic>
            </a:graphicData>
          </a:graphic>
          <wp14:sizeRelH relativeFrom="page">
            <wp14:pctWidth>0</wp14:pctWidth>
          </wp14:sizeRelH>
          <wp14:sizeRelV relativeFrom="page">
            <wp14:pctHeight>0</wp14:pctHeight>
          </wp14:sizeRelV>
        </wp:anchor>
      </w:drawing>
    </w:r>
    <w:r w:rsidR="007B1EB3">
      <w:rPr>
        <w:noProof/>
        <w:lang w:eastAsia="nb-NO"/>
      </w:rPr>
      <w:drawing>
        <wp:anchor distT="0" distB="0" distL="114300" distR="114300" simplePos="0" relativeHeight="251662338" behindDoc="1" locked="0" layoutInCell="1" allowOverlap="1" wp14:anchorId="3CD1DF70" wp14:editId="0F80D13D">
          <wp:simplePos x="0" y="0"/>
          <wp:positionH relativeFrom="column">
            <wp:posOffset>-833755</wp:posOffset>
          </wp:positionH>
          <wp:positionV relativeFrom="paragraph">
            <wp:posOffset>-468793</wp:posOffset>
          </wp:positionV>
          <wp:extent cx="7578372" cy="10716673"/>
          <wp:effectExtent l="0" t="0" r="0" b="0"/>
          <wp:wrapNone/>
          <wp:docPr id="1"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e 1"/>
                  <pic:cNvPicPr/>
                </pic:nvPicPr>
                <pic:blipFill>
                  <a:blip r:embed="rId2">
                    <a:extLst>
                      <a:ext uri="{BEBA8EAE-BF5A-486C-A8C5-ECC9F3942E4B}">
                        <a14:imgProps xmlns:a14="http://schemas.microsoft.com/office/drawing/2010/main">
                          <a14:imgLayer r:embed="rId3">
                            <a14:imgEffect>
                              <a14:backgroundRemoval t="10000" b="90000" l="10000" r="90000"/>
                            </a14:imgEffect>
                          </a14:imgLayer>
                        </a14:imgProps>
                      </a:ext>
                      <a:ext uri="{28A0092B-C50C-407E-A947-70E740481C1C}">
                        <a14:useLocalDpi xmlns:a14="http://schemas.microsoft.com/office/drawing/2010/main" val="0"/>
                      </a:ext>
                    </a:extLst>
                  </a:blip>
                  <a:stretch>
                    <a:fillRect/>
                  </a:stretch>
                </pic:blipFill>
                <pic:spPr>
                  <a:xfrm>
                    <a:off x="0" y="0"/>
                    <a:ext cx="7578372" cy="10716673"/>
                  </a:xfrm>
                  <a:prstGeom prst="rect">
                    <a:avLst/>
                  </a:prstGeom>
                </pic:spPr>
              </pic:pic>
            </a:graphicData>
          </a:graphic>
          <wp14:sizeRelH relativeFrom="page">
            <wp14:pctWidth>0</wp14:pctWidth>
          </wp14:sizeRelH>
          <wp14:sizeRelV relativeFrom="page">
            <wp14:pctHeight>0</wp14:pctHeight>
          </wp14:sizeRelV>
        </wp:anchor>
      </w:drawing>
    </w:r>
    <w:r w:rsidR="0062627D">
      <w:rPr>
        <w:noProof/>
        <w:lang w:eastAsia="nb-NO"/>
      </w:rPr>
      <w:drawing>
        <wp:anchor distT="0" distB="0" distL="114300" distR="114300" simplePos="0" relativeHeight="251660290" behindDoc="1" locked="0" layoutInCell="1" allowOverlap="1" wp14:anchorId="7271A96E" wp14:editId="681F15F6">
          <wp:simplePos x="0" y="0"/>
          <wp:positionH relativeFrom="column">
            <wp:posOffset>-819314</wp:posOffset>
          </wp:positionH>
          <wp:positionV relativeFrom="paragraph">
            <wp:posOffset>-445299</wp:posOffset>
          </wp:positionV>
          <wp:extent cx="7578372" cy="10716673"/>
          <wp:effectExtent l="0" t="0" r="0" b="0"/>
          <wp:wrapNone/>
          <wp:docPr id="4" name="Bild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e 1"/>
                  <pic:cNvPicPr/>
                </pic:nvPicPr>
                <pic:blipFill>
                  <a:blip r:embed="rId2">
                    <a:extLst>
                      <a:ext uri="{BEBA8EAE-BF5A-486C-A8C5-ECC9F3942E4B}">
                        <a14:imgProps xmlns:a14="http://schemas.microsoft.com/office/drawing/2010/main">
                          <a14:imgLayer r:embed="rId4">
                            <a14:imgEffect>
                              <a14:backgroundRemoval t="10000" b="90000" l="10000" r="90000"/>
                            </a14:imgEffect>
                          </a14:imgLayer>
                        </a14:imgProps>
                      </a:ext>
                      <a:ext uri="{28A0092B-C50C-407E-A947-70E740481C1C}">
                        <a14:useLocalDpi xmlns:a14="http://schemas.microsoft.com/office/drawing/2010/main" val="0"/>
                      </a:ext>
                    </a:extLst>
                  </a:blip>
                  <a:stretch>
                    <a:fillRect/>
                  </a:stretch>
                </pic:blipFill>
                <pic:spPr>
                  <a:xfrm>
                    <a:off x="0" y="0"/>
                    <a:ext cx="7578372" cy="10716673"/>
                  </a:xfrm>
                  <a:prstGeom prst="rect">
                    <a:avLst/>
                  </a:prstGeom>
                </pic:spPr>
              </pic:pic>
            </a:graphicData>
          </a:graphic>
          <wp14:sizeRelH relativeFrom="page">
            <wp14:pctWidth>0</wp14:pctWidth>
          </wp14:sizeRelH>
          <wp14:sizeRelV relativeFrom="page">
            <wp14:pctHeight>0</wp14:pctHeight>
          </wp14:sizeRelV>
        </wp:anchor>
      </w:drawing>
    </w:r>
    <w:r w:rsidR="00A67238">
      <w:rPr>
        <w:noProof/>
        <w:lang w:eastAsia="nb-NO"/>
      </w:rPr>
      <w:drawing>
        <wp:anchor distT="0" distB="0" distL="114300" distR="114300" simplePos="0" relativeHeight="251658240" behindDoc="1" locked="0" layoutInCell="1" allowOverlap="1" wp14:anchorId="0D8E6A5E" wp14:editId="0CE5AE44">
          <wp:simplePos x="0" y="0"/>
          <wp:positionH relativeFrom="page">
            <wp:posOffset>5634990</wp:posOffset>
          </wp:positionH>
          <wp:positionV relativeFrom="page">
            <wp:posOffset>612140</wp:posOffset>
          </wp:positionV>
          <wp:extent cx="1080000" cy="561600"/>
          <wp:effectExtent l="0" t="0" r="6350" b="0"/>
          <wp:wrapNone/>
          <wp:docPr id="2" name="Bil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emf"/>
                  <pic:cNvPicPr/>
                </pic:nvPicPr>
                <pic:blipFill>
                  <a:blip r:embed="rId5">
                    <a:extLst>
                      <a:ext uri="{28A0092B-C50C-407E-A947-70E740481C1C}">
                        <a14:useLocalDpi xmlns:a14="http://schemas.microsoft.com/office/drawing/2010/main" val="0"/>
                      </a:ext>
                    </a:extLst>
                  </a:blip>
                  <a:stretch>
                    <a:fillRect/>
                  </a:stretch>
                </pic:blipFill>
                <pic:spPr>
                  <a:xfrm>
                    <a:off x="0" y="0"/>
                    <a:ext cx="1080000" cy="5616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24F2C700"/>
    <w:lvl w:ilvl="0">
      <w:start w:val="1"/>
      <w:numFmt w:val="bullet"/>
      <w:pStyle w:val="Punktliste"/>
      <w:lvlText w:val=""/>
      <w:lvlJc w:val="left"/>
      <w:pPr>
        <w:tabs>
          <w:tab w:val="num" w:pos="360"/>
        </w:tabs>
        <w:ind w:left="360" w:hanging="360"/>
      </w:pPr>
      <w:rPr>
        <w:rFonts w:ascii="Symbol" w:hAnsi="Symbol" w:hint="default"/>
      </w:rPr>
    </w:lvl>
  </w:abstractNum>
  <w:abstractNum w:abstractNumId="1" w15:restartNumberingAfterBreak="0">
    <w:nsid w:val="01500F7B"/>
    <w:multiLevelType w:val="multilevel"/>
    <w:tmpl w:val="2D5EE6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2C57AB3"/>
    <w:multiLevelType w:val="hybridMultilevel"/>
    <w:tmpl w:val="0772F5C4"/>
    <w:lvl w:ilvl="0" w:tplc="89949192">
      <w:numFmt w:val="bullet"/>
      <w:lvlText w:val="-"/>
      <w:lvlJc w:val="left"/>
      <w:pPr>
        <w:ind w:left="765" w:hanging="360"/>
      </w:pPr>
      <w:rPr>
        <w:rFonts w:ascii="Calibri" w:eastAsiaTheme="minorHAnsi" w:hAnsi="Calibri" w:cs="Calibri" w:hint="default"/>
      </w:rPr>
    </w:lvl>
    <w:lvl w:ilvl="1" w:tplc="04140003" w:tentative="1">
      <w:start w:val="1"/>
      <w:numFmt w:val="bullet"/>
      <w:lvlText w:val="o"/>
      <w:lvlJc w:val="left"/>
      <w:pPr>
        <w:ind w:left="1485" w:hanging="360"/>
      </w:pPr>
      <w:rPr>
        <w:rFonts w:ascii="Courier New" w:hAnsi="Courier New" w:cs="Courier New" w:hint="default"/>
      </w:rPr>
    </w:lvl>
    <w:lvl w:ilvl="2" w:tplc="04140005" w:tentative="1">
      <w:start w:val="1"/>
      <w:numFmt w:val="bullet"/>
      <w:lvlText w:val=""/>
      <w:lvlJc w:val="left"/>
      <w:pPr>
        <w:ind w:left="2205" w:hanging="360"/>
      </w:pPr>
      <w:rPr>
        <w:rFonts w:ascii="Wingdings" w:hAnsi="Wingdings" w:hint="default"/>
      </w:rPr>
    </w:lvl>
    <w:lvl w:ilvl="3" w:tplc="04140001" w:tentative="1">
      <w:start w:val="1"/>
      <w:numFmt w:val="bullet"/>
      <w:lvlText w:val=""/>
      <w:lvlJc w:val="left"/>
      <w:pPr>
        <w:ind w:left="2925" w:hanging="360"/>
      </w:pPr>
      <w:rPr>
        <w:rFonts w:ascii="Symbol" w:hAnsi="Symbol" w:hint="default"/>
      </w:rPr>
    </w:lvl>
    <w:lvl w:ilvl="4" w:tplc="04140003" w:tentative="1">
      <w:start w:val="1"/>
      <w:numFmt w:val="bullet"/>
      <w:lvlText w:val="o"/>
      <w:lvlJc w:val="left"/>
      <w:pPr>
        <w:ind w:left="3645" w:hanging="360"/>
      </w:pPr>
      <w:rPr>
        <w:rFonts w:ascii="Courier New" w:hAnsi="Courier New" w:cs="Courier New" w:hint="default"/>
      </w:rPr>
    </w:lvl>
    <w:lvl w:ilvl="5" w:tplc="04140005" w:tentative="1">
      <w:start w:val="1"/>
      <w:numFmt w:val="bullet"/>
      <w:lvlText w:val=""/>
      <w:lvlJc w:val="left"/>
      <w:pPr>
        <w:ind w:left="4365" w:hanging="360"/>
      </w:pPr>
      <w:rPr>
        <w:rFonts w:ascii="Wingdings" w:hAnsi="Wingdings" w:hint="default"/>
      </w:rPr>
    </w:lvl>
    <w:lvl w:ilvl="6" w:tplc="04140001" w:tentative="1">
      <w:start w:val="1"/>
      <w:numFmt w:val="bullet"/>
      <w:lvlText w:val=""/>
      <w:lvlJc w:val="left"/>
      <w:pPr>
        <w:ind w:left="5085" w:hanging="360"/>
      </w:pPr>
      <w:rPr>
        <w:rFonts w:ascii="Symbol" w:hAnsi="Symbol" w:hint="default"/>
      </w:rPr>
    </w:lvl>
    <w:lvl w:ilvl="7" w:tplc="04140003" w:tentative="1">
      <w:start w:val="1"/>
      <w:numFmt w:val="bullet"/>
      <w:lvlText w:val="o"/>
      <w:lvlJc w:val="left"/>
      <w:pPr>
        <w:ind w:left="5805" w:hanging="360"/>
      </w:pPr>
      <w:rPr>
        <w:rFonts w:ascii="Courier New" w:hAnsi="Courier New" w:cs="Courier New" w:hint="default"/>
      </w:rPr>
    </w:lvl>
    <w:lvl w:ilvl="8" w:tplc="04140005" w:tentative="1">
      <w:start w:val="1"/>
      <w:numFmt w:val="bullet"/>
      <w:lvlText w:val=""/>
      <w:lvlJc w:val="left"/>
      <w:pPr>
        <w:ind w:left="6525" w:hanging="360"/>
      </w:pPr>
      <w:rPr>
        <w:rFonts w:ascii="Wingdings" w:hAnsi="Wingdings" w:hint="default"/>
      </w:rPr>
    </w:lvl>
  </w:abstractNum>
  <w:abstractNum w:abstractNumId="3" w15:restartNumberingAfterBreak="0">
    <w:nsid w:val="0B992BB4"/>
    <w:multiLevelType w:val="multilevel"/>
    <w:tmpl w:val="ABC078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0F7A66B3"/>
    <w:multiLevelType w:val="hybridMultilevel"/>
    <w:tmpl w:val="6F00B0C8"/>
    <w:lvl w:ilvl="0" w:tplc="0414000F">
      <w:start w:val="1"/>
      <w:numFmt w:val="decimal"/>
      <w:lvlText w:val="%1."/>
      <w:lvlJc w:val="left"/>
      <w:pPr>
        <w:ind w:left="720" w:hanging="360"/>
      </w:pPr>
    </w:lvl>
    <w:lvl w:ilvl="1" w:tplc="04140019">
      <w:start w:val="1"/>
      <w:numFmt w:val="lowerLetter"/>
      <w:lvlText w:val="%2."/>
      <w:lvlJc w:val="left"/>
      <w:pPr>
        <w:ind w:left="1440" w:hanging="360"/>
      </w:pPr>
    </w:lvl>
    <w:lvl w:ilvl="2" w:tplc="0414001B">
      <w:start w:val="1"/>
      <w:numFmt w:val="lowerRoman"/>
      <w:lvlText w:val="%3."/>
      <w:lvlJc w:val="right"/>
      <w:pPr>
        <w:ind w:left="2160" w:hanging="180"/>
      </w:pPr>
    </w:lvl>
    <w:lvl w:ilvl="3" w:tplc="0414000F">
      <w:start w:val="1"/>
      <w:numFmt w:val="decimal"/>
      <w:lvlText w:val="%4."/>
      <w:lvlJc w:val="left"/>
      <w:pPr>
        <w:ind w:left="2880" w:hanging="360"/>
      </w:pPr>
    </w:lvl>
    <w:lvl w:ilvl="4" w:tplc="04140019">
      <w:start w:val="1"/>
      <w:numFmt w:val="lowerLetter"/>
      <w:lvlText w:val="%5."/>
      <w:lvlJc w:val="left"/>
      <w:pPr>
        <w:ind w:left="3600" w:hanging="360"/>
      </w:pPr>
    </w:lvl>
    <w:lvl w:ilvl="5" w:tplc="0414001B">
      <w:start w:val="1"/>
      <w:numFmt w:val="lowerRoman"/>
      <w:lvlText w:val="%6."/>
      <w:lvlJc w:val="right"/>
      <w:pPr>
        <w:ind w:left="4320" w:hanging="180"/>
      </w:pPr>
    </w:lvl>
    <w:lvl w:ilvl="6" w:tplc="0414000F">
      <w:start w:val="1"/>
      <w:numFmt w:val="decimal"/>
      <w:lvlText w:val="%7."/>
      <w:lvlJc w:val="left"/>
      <w:pPr>
        <w:ind w:left="5040" w:hanging="360"/>
      </w:pPr>
    </w:lvl>
    <w:lvl w:ilvl="7" w:tplc="04140019">
      <w:start w:val="1"/>
      <w:numFmt w:val="lowerLetter"/>
      <w:lvlText w:val="%8."/>
      <w:lvlJc w:val="left"/>
      <w:pPr>
        <w:ind w:left="5760" w:hanging="360"/>
      </w:pPr>
    </w:lvl>
    <w:lvl w:ilvl="8" w:tplc="0414001B">
      <w:start w:val="1"/>
      <w:numFmt w:val="lowerRoman"/>
      <w:lvlText w:val="%9."/>
      <w:lvlJc w:val="right"/>
      <w:pPr>
        <w:ind w:left="6480" w:hanging="180"/>
      </w:pPr>
    </w:lvl>
  </w:abstractNum>
  <w:abstractNum w:abstractNumId="5" w15:restartNumberingAfterBreak="0">
    <w:nsid w:val="109F5A1C"/>
    <w:multiLevelType w:val="multilevel"/>
    <w:tmpl w:val="39B0A3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12031E3A"/>
    <w:multiLevelType w:val="hybridMultilevel"/>
    <w:tmpl w:val="46520DB8"/>
    <w:lvl w:ilvl="0" w:tplc="04140001">
      <w:start w:val="1"/>
      <w:numFmt w:val="bullet"/>
      <w:lvlText w:val=""/>
      <w:lvlJc w:val="left"/>
      <w:pPr>
        <w:tabs>
          <w:tab w:val="num" w:pos="360"/>
        </w:tabs>
        <w:ind w:left="360" w:hanging="360"/>
      </w:pPr>
      <w:rPr>
        <w:rFonts w:ascii="Symbol" w:hAnsi="Symbol" w:hint="default"/>
      </w:rPr>
    </w:lvl>
    <w:lvl w:ilvl="1" w:tplc="04140001">
      <w:start w:val="1"/>
      <w:numFmt w:val="bullet"/>
      <w:lvlText w:val=""/>
      <w:lvlJc w:val="left"/>
      <w:pPr>
        <w:tabs>
          <w:tab w:val="num" w:pos="785"/>
        </w:tabs>
        <w:ind w:left="785" w:hanging="360"/>
      </w:pPr>
      <w:rPr>
        <w:rFonts w:ascii="Symbol" w:hAnsi="Symbol" w:hint="default"/>
      </w:rPr>
    </w:lvl>
    <w:lvl w:ilvl="2" w:tplc="04140005" w:tentative="1">
      <w:start w:val="1"/>
      <w:numFmt w:val="bullet"/>
      <w:lvlText w:val=""/>
      <w:lvlJc w:val="left"/>
      <w:pPr>
        <w:tabs>
          <w:tab w:val="num" w:pos="1800"/>
        </w:tabs>
        <w:ind w:left="1800" w:hanging="360"/>
      </w:pPr>
      <w:rPr>
        <w:rFonts w:ascii="Wingdings" w:hAnsi="Wingdings" w:hint="default"/>
      </w:rPr>
    </w:lvl>
    <w:lvl w:ilvl="3" w:tplc="04140001" w:tentative="1">
      <w:start w:val="1"/>
      <w:numFmt w:val="bullet"/>
      <w:lvlText w:val=""/>
      <w:lvlJc w:val="left"/>
      <w:pPr>
        <w:tabs>
          <w:tab w:val="num" w:pos="2520"/>
        </w:tabs>
        <w:ind w:left="2520" w:hanging="360"/>
      </w:pPr>
      <w:rPr>
        <w:rFonts w:ascii="Symbol" w:hAnsi="Symbol" w:hint="default"/>
      </w:rPr>
    </w:lvl>
    <w:lvl w:ilvl="4" w:tplc="04140003" w:tentative="1">
      <w:start w:val="1"/>
      <w:numFmt w:val="bullet"/>
      <w:lvlText w:val="o"/>
      <w:lvlJc w:val="left"/>
      <w:pPr>
        <w:tabs>
          <w:tab w:val="num" w:pos="3240"/>
        </w:tabs>
        <w:ind w:left="3240" w:hanging="360"/>
      </w:pPr>
      <w:rPr>
        <w:rFonts w:ascii="Courier New" w:hAnsi="Courier New" w:hint="default"/>
      </w:rPr>
    </w:lvl>
    <w:lvl w:ilvl="5" w:tplc="04140005" w:tentative="1">
      <w:start w:val="1"/>
      <w:numFmt w:val="bullet"/>
      <w:lvlText w:val=""/>
      <w:lvlJc w:val="left"/>
      <w:pPr>
        <w:tabs>
          <w:tab w:val="num" w:pos="3960"/>
        </w:tabs>
        <w:ind w:left="3960" w:hanging="360"/>
      </w:pPr>
      <w:rPr>
        <w:rFonts w:ascii="Wingdings" w:hAnsi="Wingdings" w:hint="default"/>
      </w:rPr>
    </w:lvl>
    <w:lvl w:ilvl="6" w:tplc="04140001" w:tentative="1">
      <w:start w:val="1"/>
      <w:numFmt w:val="bullet"/>
      <w:lvlText w:val=""/>
      <w:lvlJc w:val="left"/>
      <w:pPr>
        <w:tabs>
          <w:tab w:val="num" w:pos="4680"/>
        </w:tabs>
        <w:ind w:left="4680" w:hanging="360"/>
      </w:pPr>
      <w:rPr>
        <w:rFonts w:ascii="Symbol" w:hAnsi="Symbol" w:hint="default"/>
      </w:rPr>
    </w:lvl>
    <w:lvl w:ilvl="7" w:tplc="04140003" w:tentative="1">
      <w:start w:val="1"/>
      <w:numFmt w:val="bullet"/>
      <w:lvlText w:val="o"/>
      <w:lvlJc w:val="left"/>
      <w:pPr>
        <w:tabs>
          <w:tab w:val="num" w:pos="5400"/>
        </w:tabs>
        <w:ind w:left="5400" w:hanging="360"/>
      </w:pPr>
      <w:rPr>
        <w:rFonts w:ascii="Courier New" w:hAnsi="Courier New" w:hint="default"/>
      </w:rPr>
    </w:lvl>
    <w:lvl w:ilvl="8" w:tplc="04140005" w:tentative="1">
      <w:start w:val="1"/>
      <w:numFmt w:val="bullet"/>
      <w:lvlText w:val=""/>
      <w:lvlJc w:val="left"/>
      <w:pPr>
        <w:tabs>
          <w:tab w:val="num" w:pos="6120"/>
        </w:tabs>
        <w:ind w:left="6120" w:hanging="360"/>
      </w:pPr>
      <w:rPr>
        <w:rFonts w:ascii="Wingdings" w:hAnsi="Wingdings" w:hint="default"/>
      </w:rPr>
    </w:lvl>
  </w:abstractNum>
  <w:abstractNum w:abstractNumId="7" w15:restartNumberingAfterBreak="0">
    <w:nsid w:val="14331BE8"/>
    <w:multiLevelType w:val="multilevel"/>
    <w:tmpl w:val="A55898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150A46B7"/>
    <w:multiLevelType w:val="multilevel"/>
    <w:tmpl w:val="61B4A4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1A9874DE"/>
    <w:multiLevelType w:val="hybridMultilevel"/>
    <w:tmpl w:val="78C6AA78"/>
    <w:lvl w:ilvl="0" w:tplc="04140001">
      <w:start w:val="1"/>
      <w:numFmt w:val="bullet"/>
      <w:lvlText w:val=""/>
      <w:lvlJc w:val="left"/>
      <w:pPr>
        <w:ind w:left="765" w:hanging="360"/>
      </w:pPr>
      <w:rPr>
        <w:rFonts w:ascii="Symbol" w:hAnsi="Symbol" w:hint="default"/>
      </w:rPr>
    </w:lvl>
    <w:lvl w:ilvl="1" w:tplc="04140003" w:tentative="1">
      <w:start w:val="1"/>
      <w:numFmt w:val="bullet"/>
      <w:lvlText w:val="o"/>
      <w:lvlJc w:val="left"/>
      <w:pPr>
        <w:ind w:left="1485" w:hanging="360"/>
      </w:pPr>
      <w:rPr>
        <w:rFonts w:ascii="Courier New" w:hAnsi="Courier New" w:cs="Courier New" w:hint="default"/>
      </w:rPr>
    </w:lvl>
    <w:lvl w:ilvl="2" w:tplc="04140005" w:tentative="1">
      <w:start w:val="1"/>
      <w:numFmt w:val="bullet"/>
      <w:lvlText w:val=""/>
      <w:lvlJc w:val="left"/>
      <w:pPr>
        <w:ind w:left="2205" w:hanging="360"/>
      </w:pPr>
      <w:rPr>
        <w:rFonts w:ascii="Wingdings" w:hAnsi="Wingdings" w:hint="default"/>
      </w:rPr>
    </w:lvl>
    <w:lvl w:ilvl="3" w:tplc="04140001" w:tentative="1">
      <w:start w:val="1"/>
      <w:numFmt w:val="bullet"/>
      <w:lvlText w:val=""/>
      <w:lvlJc w:val="left"/>
      <w:pPr>
        <w:ind w:left="2925" w:hanging="360"/>
      </w:pPr>
      <w:rPr>
        <w:rFonts w:ascii="Symbol" w:hAnsi="Symbol" w:hint="default"/>
      </w:rPr>
    </w:lvl>
    <w:lvl w:ilvl="4" w:tplc="04140003" w:tentative="1">
      <w:start w:val="1"/>
      <w:numFmt w:val="bullet"/>
      <w:lvlText w:val="o"/>
      <w:lvlJc w:val="left"/>
      <w:pPr>
        <w:ind w:left="3645" w:hanging="360"/>
      </w:pPr>
      <w:rPr>
        <w:rFonts w:ascii="Courier New" w:hAnsi="Courier New" w:cs="Courier New" w:hint="default"/>
      </w:rPr>
    </w:lvl>
    <w:lvl w:ilvl="5" w:tplc="04140005" w:tentative="1">
      <w:start w:val="1"/>
      <w:numFmt w:val="bullet"/>
      <w:lvlText w:val=""/>
      <w:lvlJc w:val="left"/>
      <w:pPr>
        <w:ind w:left="4365" w:hanging="360"/>
      </w:pPr>
      <w:rPr>
        <w:rFonts w:ascii="Wingdings" w:hAnsi="Wingdings" w:hint="default"/>
      </w:rPr>
    </w:lvl>
    <w:lvl w:ilvl="6" w:tplc="04140001" w:tentative="1">
      <w:start w:val="1"/>
      <w:numFmt w:val="bullet"/>
      <w:lvlText w:val=""/>
      <w:lvlJc w:val="left"/>
      <w:pPr>
        <w:ind w:left="5085" w:hanging="360"/>
      </w:pPr>
      <w:rPr>
        <w:rFonts w:ascii="Symbol" w:hAnsi="Symbol" w:hint="default"/>
      </w:rPr>
    </w:lvl>
    <w:lvl w:ilvl="7" w:tplc="04140003" w:tentative="1">
      <w:start w:val="1"/>
      <w:numFmt w:val="bullet"/>
      <w:lvlText w:val="o"/>
      <w:lvlJc w:val="left"/>
      <w:pPr>
        <w:ind w:left="5805" w:hanging="360"/>
      </w:pPr>
      <w:rPr>
        <w:rFonts w:ascii="Courier New" w:hAnsi="Courier New" w:cs="Courier New" w:hint="default"/>
      </w:rPr>
    </w:lvl>
    <w:lvl w:ilvl="8" w:tplc="04140005" w:tentative="1">
      <w:start w:val="1"/>
      <w:numFmt w:val="bullet"/>
      <w:lvlText w:val=""/>
      <w:lvlJc w:val="left"/>
      <w:pPr>
        <w:ind w:left="6525" w:hanging="360"/>
      </w:pPr>
      <w:rPr>
        <w:rFonts w:ascii="Wingdings" w:hAnsi="Wingdings" w:hint="default"/>
      </w:rPr>
    </w:lvl>
  </w:abstractNum>
  <w:abstractNum w:abstractNumId="10" w15:restartNumberingAfterBreak="0">
    <w:nsid w:val="29A137FE"/>
    <w:multiLevelType w:val="multilevel"/>
    <w:tmpl w:val="85D824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31DA33F9"/>
    <w:multiLevelType w:val="hybridMultilevel"/>
    <w:tmpl w:val="B424710A"/>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start w:val="1"/>
      <w:numFmt w:val="bullet"/>
      <w:lvlText w:val=""/>
      <w:lvlJc w:val="left"/>
      <w:pPr>
        <w:ind w:left="2160" w:hanging="360"/>
      </w:pPr>
      <w:rPr>
        <w:rFonts w:ascii="Wingdings" w:hAnsi="Wingdings" w:hint="default"/>
      </w:rPr>
    </w:lvl>
    <w:lvl w:ilvl="3" w:tplc="04140001">
      <w:start w:val="1"/>
      <w:numFmt w:val="bullet"/>
      <w:lvlText w:val=""/>
      <w:lvlJc w:val="left"/>
      <w:pPr>
        <w:ind w:left="2880" w:hanging="360"/>
      </w:pPr>
      <w:rPr>
        <w:rFonts w:ascii="Symbol" w:hAnsi="Symbol" w:hint="default"/>
      </w:rPr>
    </w:lvl>
    <w:lvl w:ilvl="4" w:tplc="04140003">
      <w:start w:val="1"/>
      <w:numFmt w:val="bullet"/>
      <w:lvlText w:val="o"/>
      <w:lvlJc w:val="left"/>
      <w:pPr>
        <w:ind w:left="3600" w:hanging="360"/>
      </w:pPr>
      <w:rPr>
        <w:rFonts w:ascii="Courier New" w:hAnsi="Courier New" w:cs="Courier New" w:hint="default"/>
      </w:rPr>
    </w:lvl>
    <w:lvl w:ilvl="5" w:tplc="04140005">
      <w:start w:val="1"/>
      <w:numFmt w:val="bullet"/>
      <w:lvlText w:val=""/>
      <w:lvlJc w:val="left"/>
      <w:pPr>
        <w:ind w:left="4320" w:hanging="360"/>
      </w:pPr>
      <w:rPr>
        <w:rFonts w:ascii="Wingdings" w:hAnsi="Wingdings" w:hint="default"/>
      </w:rPr>
    </w:lvl>
    <w:lvl w:ilvl="6" w:tplc="04140001">
      <w:start w:val="1"/>
      <w:numFmt w:val="bullet"/>
      <w:lvlText w:val=""/>
      <w:lvlJc w:val="left"/>
      <w:pPr>
        <w:ind w:left="5040" w:hanging="360"/>
      </w:pPr>
      <w:rPr>
        <w:rFonts w:ascii="Symbol" w:hAnsi="Symbol" w:hint="default"/>
      </w:rPr>
    </w:lvl>
    <w:lvl w:ilvl="7" w:tplc="04140003">
      <w:start w:val="1"/>
      <w:numFmt w:val="bullet"/>
      <w:lvlText w:val="o"/>
      <w:lvlJc w:val="left"/>
      <w:pPr>
        <w:ind w:left="5760" w:hanging="360"/>
      </w:pPr>
      <w:rPr>
        <w:rFonts w:ascii="Courier New" w:hAnsi="Courier New" w:cs="Courier New" w:hint="default"/>
      </w:rPr>
    </w:lvl>
    <w:lvl w:ilvl="8" w:tplc="04140005">
      <w:start w:val="1"/>
      <w:numFmt w:val="bullet"/>
      <w:lvlText w:val=""/>
      <w:lvlJc w:val="left"/>
      <w:pPr>
        <w:ind w:left="6480" w:hanging="360"/>
      </w:pPr>
      <w:rPr>
        <w:rFonts w:ascii="Wingdings" w:hAnsi="Wingdings" w:hint="default"/>
      </w:rPr>
    </w:lvl>
  </w:abstractNum>
  <w:abstractNum w:abstractNumId="12" w15:restartNumberingAfterBreak="0">
    <w:nsid w:val="33602BC2"/>
    <w:multiLevelType w:val="multilevel"/>
    <w:tmpl w:val="BD7CCE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35955478"/>
    <w:multiLevelType w:val="multilevel"/>
    <w:tmpl w:val="91CA8B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3A440946"/>
    <w:multiLevelType w:val="multilevel"/>
    <w:tmpl w:val="E236C1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418B443B"/>
    <w:multiLevelType w:val="multilevel"/>
    <w:tmpl w:val="DA1AAE6C"/>
    <w:styleLink w:val="Stil1"/>
    <w:lvl w:ilvl="0">
      <w:start w:val="1"/>
      <w:numFmt w:val="decimal"/>
      <w:suff w:val="space"/>
      <w:lvlText w:val="%1"/>
      <w:lvlJc w:val="left"/>
      <w:pPr>
        <w:ind w:left="432" w:hanging="432"/>
      </w:pPr>
      <w:rPr>
        <w:rFonts w:hint="default"/>
      </w:rPr>
    </w:lvl>
    <w:lvl w:ilvl="1">
      <w:start w:val="1"/>
      <w:numFmt w:val="decimal"/>
      <w:lvlText w:val="%1.%2"/>
      <w:lvlJc w:val="left"/>
      <w:pPr>
        <w:tabs>
          <w:tab w:val="num" w:pos="576"/>
        </w:tabs>
        <w:ind w:left="576" w:hanging="576"/>
      </w:pPr>
      <w:rPr>
        <w:rFonts w:hint="default"/>
        <w:sz w:val="28"/>
        <w:szCs w:val="28"/>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6" w15:restartNumberingAfterBreak="0">
    <w:nsid w:val="46EE6E34"/>
    <w:multiLevelType w:val="multilevel"/>
    <w:tmpl w:val="8166CB80"/>
    <w:lvl w:ilvl="0">
      <w:start w:val="1"/>
      <w:numFmt w:val="decimal"/>
      <w:pStyle w:val="Overskrift1"/>
      <w:lvlText w:val="%1"/>
      <w:lvlJc w:val="left"/>
      <w:pPr>
        <w:tabs>
          <w:tab w:val="num" w:pos="432"/>
        </w:tabs>
        <w:ind w:left="432" w:hanging="432"/>
      </w:pPr>
      <w:rPr>
        <w:rFonts w:ascii="Oslo Sans Office" w:hAnsi="Oslo Sans Office" w:hint="default"/>
      </w:rPr>
    </w:lvl>
    <w:lvl w:ilvl="1">
      <w:start w:val="1"/>
      <w:numFmt w:val="decimal"/>
      <w:pStyle w:val="Overskrift2"/>
      <w:lvlText w:val="%1.%2"/>
      <w:lvlJc w:val="left"/>
      <w:pPr>
        <w:tabs>
          <w:tab w:val="num" w:pos="576"/>
        </w:tabs>
        <w:ind w:left="576" w:hanging="576"/>
      </w:pPr>
      <w:rPr>
        <w:rFonts w:ascii="Oslo Sans Office" w:hAnsi="Oslo Sans Office" w:hint="default"/>
        <w:sz w:val="22"/>
        <w:szCs w:val="22"/>
      </w:rPr>
    </w:lvl>
    <w:lvl w:ilvl="2">
      <w:start w:val="1"/>
      <w:numFmt w:val="decimal"/>
      <w:pStyle w:val="Overskrift3"/>
      <w:suff w:val="space"/>
      <w:lvlText w:val="%1.%2.%3"/>
      <w:lvlJc w:val="left"/>
      <w:pPr>
        <w:ind w:left="720" w:hanging="720"/>
      </w:pPr>
      <w:rPr>
        <w:rFonts w:ascii="Oslo Sans Office" w:hAnsi="Oslo Sans Office" w:hint="default"/>
      </w:rPr>
    </w:lvl>
    <w:lvl w:ilvl="3">
      <w:start w:val="1"/>
      <w:numFmt w:val="decimal"/>
      <w:pStyle w:val="Overskrift4"/>
      <w:lvlText w:val="%1.%2.%3.%4"/>
      <w:lvlJc w:val="left"/>
      <w:pPr>
        <w:tabs>
          <w:tab w:val="num" w:pos="864"/>
        </w:tabs>
        <w:ind w:left="864" w:hanging="864"/>
      </w:pPr>
    </w:lvl>
    <w:lvl w:ilvl="4">
      <w:start w:val="1"/>
      <w:numFmt w:val="decimal"/>
      <w:pStyle w:val="Overskrift5"/>
      <w:lvlText w:val="%1.%2.%3.%4.%5"/>
      <w:lvlJc w:val="left"/>
      <w:pPr>
        <w:tabs>
          <w:tab w:val="num" w:pos="1008"/>
        </w:tabs>
        <w:ind w:left="1008" w:hanging="1008"/>
      </w:pPr>
    </w:lvl>
    <w:lvl w:ilvl="5">
      <w:start w:val="1"/>
      <w:numFmt w:val="decimal"/>
      <w:pStyle w:val="Overskrift6"/>
      <w:lvlText w:val="%1.%2.%3.%4.%5.%6"/>
      <w:lvlJc w:val="left"/>
      <w:pPr>
        <w:tabs>
          <w:tab w:val="num" w:pos="1152"/>
        </w:tabs>
        <w:ind w:left="1152" w:hanging="1152"/>
      </w:pPr>
    </w:lvl>
    <w:lvl w:ilvl="6">
      <w:start w:val="1"/>
      <w:numFmt w:val="decimal"/>
      <w:pStyle w:val="Overskrift7"/>
      <w:lvlText w:val="%1.%2.%3.%4.%5.%6.%7"/>
      <w:lvlJc w:val="left"/>
      <w:pPr>
        <w:tabs>
          <w:tab w:val="num" w:pos="1296"/>
        </w:tabs>
        <w:ind w:left="1296" w:hanging="1296"/>
      </w:pPr>
    </w:lvl>
    <w:lvl w:ilvl="7">
      <w:start w:val="1"/>
      <w:numFmt w:val="decimal"/>
      <w:pStyle w:val="Overskrift8"/>
      <w:lvlText w:val="%1.%2.%3.%4.%5.%6.%7.%8"/>
      <w:lvlJc w:val="left"/>
      <w:pPr>
        <w:tabs>
          <w:tab w:val="num" w:pos="1440"/>
        </w:tabs>
        <w:ind w:left="1440" w:hanging="1440"/>
      </w:pPr>
    </w:lvl>
    <w:lvl w:ilvl="8">
      <w:start w:val="1"/>
      <w:numFmt w:val="decimal"/>
      <w:pStyle w:val="Overskrift9"/>
      <w:lvlText w:val="%1.%2.%3.%4.%5.%6.%7.%8.%9"/>
      <w:lvlJc w:val="left"/>
      <w:pPr>
        <w:tabs>
          <w:tab w:val="num" w:pos="1584"/>
        </w:tabs>
        <w:ind w:left="1584" w:hanging="1584"/>
      </w:pPr>
    </w:lvl>
  </w:abstractNum>
  <w:abstractNum w:abstractNumId="17" w15:restartNumberingAfterBreak="0">
    <w:nsid w:val="4DCA7629"/>
    <w:multiLevelType w:val="multilevel"/>
    <w:tmpl w:val="8DCE91E0"/>
    <w:lvl w:ilvl="0">
      <w:start w:val="1"/>
      <w:numFmt w:val="decimal"/>
      <w:lvlText w:val="%1"/>
      <w:lvlJc w:val="left"/>
      <w:pPr>
        <w:tabs>
          <w:tab w:val="num" w:pos="432"/>
        </w:tabs>
        <w:ind w:left="432" w:hanging="432"/>
      </w:pPr>
      <w:rPr>
        <w:rFonts w:cs="Times New Roman"/>
      </w:rPr>
    </w:lvl>
    <w:lvl w:ilvl="1">
      <w:start w:val="1"/>
      <w:numFmt w:val="decimal"/>
      <w:lvlText w:val="%1.%2"/>
      <w:lvlJc w:val="left"/>
      <w:pPr>
        <w:tabs>
          <w:tab w:val="num" w:pos="576"/>
        </w:tabs>
        <w:ind w:left="576" w:hanging="576"/>
      </w:pPr>
      <w:rPr>
        <w:rFonts w:cs="Times New Roman"/>
        <w:sz w:val="22"/>
        <w:szCs w:val="22"/>
      </w:rPr>
    </w:lvl>
    <w:lvl w:ilvl="2">
      <w:start w:val="1"/>
      <w:numFmt w:val="decimal"/>
      <w:lvlText w:val="%1.%2.%3"/>
      <w:lvlJc w:val="left"/>
      <w:pPr>
        <w:tabs>
          <w:tab w:val="num" w:pos="720"/>
        </w:tabs>
        <w:ind w:left="720" w:hanging="720"/>
      </w:pPr>
      <w:rPr>
        <w:rFonts w:cs="Times New Roman"/>
      </w:rPr>
    </w:lvl>
    <w:lvl w:ilvl="3">
      <w:start w:val="1"/>
      <w:numFmt w:val="decimal"/>
      <w:lvlText w:val="%1.%2.%3.%4"/>
      <w:lvlJc w:val="left"/>
      <w:pPr>
        <w:tabs>
          <w:tab w:val="num" w:pos="864"/>
        </w:tabs>
        <w:ind w:left="864" w:hanging="864"/>
      </w:pPr>
      <w:rPr>
        <w:rFonts w:cs="Times New Roman"/>
      </w:rPr>
    </w:lvl>
    <w:lvl w:ilvl="4">
      <w:start w:val="1"/>
      <w:numFmt w:val="decimal"/>
      <w:lvlText w:val="%1.%2.%3.%4.%5"/>
      <w:lvlJc w:val="left"/>
      <w:pPr>
        <w:tabs>
          <w:tab w:val="num" w:pos="1008"/>
        </w:tabs>
        <w:ind w:left="1008" w:hanging="1008"/>
      </w:pPr>
      <w:rPr>
        <w:rFonts w:cs="Times New Roman"/>
      </w:rPr>
    </w:lvl>
    <w:lvl w:ilvl="5">
      <w:start w:val="1"/>
      <w:numFmt w:val="decimal"/>
      <w:lvlText w:val="%1.%2.%3.%4.%5.%6"/>
      <w:lvlJc w:val="left"/>
      <w:pPr>
        <w:tabs>
          <w:tab w:val="num" w:pos="1152"/>
        </w:tabs>
        <w:ind w:left="1152" w:hanging="1152"/>
      </w:pPr>
      <w:rPr>
        <w:rFonts w:cs="Times New Roman"/>
      </w:rPr>
    </w:lvl>
    <w:lvl w:ilvl="6">
      <w:start w:val="1"/>
      <w:numFmt w:val="decimal"/>
      <w:lvlText w:val="%1.%2.%3.%4.%5.%6.%7"/>
      <w:lvlJc w:val="left"/>
      <w:pPr>
        <w:tabs>
          <w:tab w:val="num" w:pos="1296"/>
        </w:tabs>
        <w:ind w:left="1296" w:hanging="1296"/>
      </w:pPr>
      <w:rPr>
        <w:rFonts w:cs="Times New Roman"/>
      </w:rPr>
    </w:lvl>
    <w:lvl w:ilvl="7">
      <w:start w:val="1"/>
      <w:numFmt w:val="decimal"/>
      <w:lvlText w:val="%1.%2.%3.%4.%5.%6.%7.%8"/>
      <w:lvlJc w:val="left"/>
      <w:pPr>
        <w:tabs>
          <w:tab w:val="num" w:pos="1440"/>
        </w:tabs>
        <w:ind w:left="1440" w:hanging="1440"/>
      </w:pPr>
      <w:rPr>
        <w:rFonts w:cs="Times New Roman"/>
      </w:rPr>
    </w:lvl>
    <w:lvl w:ilvl="8">
      <w:start w:val="1"/>
      <w:numFmt w:val="decimal"/>
      <w:lvlText w:val="%1.%2.%3.%4.%5.%6.%7.%8.%9"/>
      <w:lvlJc w:val="left"/>
      <w:pPr>
        <w:tabs>
          <w:tab w:val="num" w:pos="1584"/>
        </w:tabs>
        <w:ind w:left="1584" w:hanging="1584"/>
      </w:pPr>
      <w:rPr>
        <w:rFonts w:cs="Times New Roman"/>
      </w:rPr>
    </w:lvl>
  </w:abstractNum>
  <w:abstractNum w:abstractNumId="18" w15:restartNumberingAfterBreak="0">
    <w:nsid w:val="5AF376F9"/>
    <w:multiLevelType w:val="multilevel"/>
    <w:tmpl w:val="F8F6B5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5DFF57C1"/>
    <w:multiLevelType w:val="hybridMultilevel"/>
    <w:tmpl w:val="AB66FA2A"/>
    <w:lvl w:ilvl="0" w:tplc="04140001">
      <w:start w:val="1"/>
      <w:numFmt w:val="bullet"/>
      <w:lvlText w:val=""/>
      <w:lvlJc w:val="left"/>
      <w:pPr>
        <w:tabs>
          <w:tab w:val="num" w:pos="360"/>
        </w:tabs>
        <w:ind w:left="360" w:hanging="360"/>
      </w:pPr>
      <w:rPr>
        <w:rFonts w:ascii="Symbol" w:hAnsi="Symbol" w:hint="default"/>
      </w:rPr>
    </w:lvl>
    <w:lvl w:ilvl="1" w:tplc="04140001">
      <w:start w:val="1"/>
      <w:numFmt w:val="bullet"/>
      <w:lvlText w:val=""/>
      <w:lvlJc w:val="left"/>
      <w:pPr>
        <w:ind w:left="360" w:hanging="360"/>
      </w:pPr>
      <w:rPr>
        <w:rFonts w:ascii="Symbol" w:hAnsi="Symbol" w:hint="default"/>
      </w:rPr>
    </w:lvl>
    <w:lvl w:ilvl="2" w:tplc="04140005">
      <w:start w:val="1"/>
      <w:numFmt w:val="bullet"/>
      <w:lvlText w:val=""/>
      <w:lvlJc w:val="left"/>
      <w:pPr>
        <w:tabs>
          <w:tab w:val="num" w:pos="1800"/>
        </w:tabs>
        <w:ind w:left="1800" w:hanging="360"/>
      </w:pPr>
      <w:rPr>
        <w:rFonts w:ascii="Wingdings" w:hAnsi="Wingdings" w:hint="default"/>
      </w:rPr>
    </w:lvl>
    <w:lvl w:ilvl="3" w:tplc="04140001" w:tentative="1">
      <w:start w:val="1"/>
      <w:numFmt w:val="bullet"/>
      <w:lvlText w:val=""/>
      <w:lvlJc w:val="left"/>
      <w:pPr>
        <w:tabs>
          <w:tab w:val="num" w:pos="2520"/>
        </w:tabs>
        <w:ind w:left="2520" w:hanging="360"/>
      </w:pPr>
      <w:rPr>
        <w:rFonts w:ascii="Symbol" w:hAnsi="Symbol" w:hint="default"/>
      </w:rPr>
    </w:lvl>
    <w:lvl w:ilvl="4" w:tplc="04140003" w:tentative="1">
      <w:start w:val="1"/>
      <w:numFmt w:val="bullet"/>
      <w:lvlText w:val="o"/>
      <w:lvlJc w:val="left"/>
      <w:pPr>
        <w:tabs>
          <w:tab w:val="num" w:pos="3240"/>
        </w:tabs>
        <w:ind w:left="3240" w:hanging="360"/>
      </w:pPr>
      <w:rPr>
        <w:rFonts w:ascii="Courier New" w:hAnsi="Courier New" w:hint="default"/>
      </w:rPr>
    </w:lvl>
    <w:lvl w:ilvl="5" w:tplc="04140005" w:tentative="1">
      <w:start w:val="1"/>
      <w:numFmt w:val="bullet"/>
      <w:lvlText w:val=""/>
      <w:lvlJc w:val="left"/>
      <w:pPr>
        <w:tabs>
          <w:tab w:val="num" w:pos="3960"/>
        </w:tabs>
        <w:ind w:left="3960" w:hanging="360"/>
      </w:pPr>
      <w:rPr>
        <w:rFonts w:ascii="Wingdings" w:hAnsi="Wingdings" w:hint="default"/>
      </w:rPr>
    </w:lvl>
    <w:lvl w:ilvl="6" w:tplc="04140001" w:tentative="1">
      <w:start w:val="1"/>
      <w:numFmt w:val="bullet"/>
      <w:lvlText w:val=""/>
      <w:lvlJc w:val="left"/>
      <w:pPr>
        <w:tabs>
          <w:tab w:val="num" w:pos="4680"/>
        </w:tabs>
        <w:ind w:left="4680" w:hanging="360"/>
      </w:pPr>
      <w:rPr>
        <w:rFonts w:ascii="Symbol" w:hAnsi="Symbol" w:hint="default"/>
      </w:rPr>
    </w:lvl>
    <w:lvl w:ilvl="7" w:tplc="04140003" w:tentative="1">
      <w:start w:val="1"/>
      <w:numFmt w:val="bullet"/>
      <w:lvlText w:val="o"/>
      <w:lvlJc w:val="left"/>
      <w:pPr>
        <w:tabs>
          <w:tab w:val="num" w:pos="5400"/>
        </w:tabs>
        <w:ind w:left="5400" w:hanging="360"/>
      </w:pPr>
      <w:rPr>
        <w:rFonts w:ascii="Courier New" w:hAnsi="Courier New" w:hint="default"/>
      </w:rPr>
    </w:lvl>
    <w:lvl w:ilvl="8" w:tplc="04140005" w:tentative="1">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63865B82"/>
    <w:multiLevelType w:val="hybridMultilevel"/>
    <w:tmpl w:val="F17A8D36"/>
    <w:lvl w:ilvl="0" w:tplc="04140017">
      <w:start w:val="1"/>
      <w:numFmt w:val="lowerLetter"/>
      <w:lvlText w:val="%1)"/>
      <w:lvlJc w:val="left"/>
      <w:pPr>
        <w:ind w:left="720" w:hanging="360"/>
      </w:pPr>
    </w:lvl>
    <w:lvl w:ilvl="1" w:tplc="04140019">
      <w:start w:val="1"/>
      <w:numFmt w:val="lowerLetter"/>
      <w:lvlText w:val="%2."/>
      <w:lvlJc w:val="left"/>
      <w:pPr>
        <w:ind w:left="1440" w:hanging="360"/>
      </w:pPr>
    </w:lvl>
    <w:lvl w:ilvl="2" w:tplc="0414001B">
      <w:start w:val="1"/>
      <w:numFmt w:val="lowerRoman"/>
      <w:lvlText w:val="%3."/>
      <w:lvlJc w:val="right"/>
      <w:pPr>
        <w:ind w:left="2160" w:hanging="180"/>
      </w:pPr>
    </w:lvl>
    <w:lvl w:ilvl="3" w:tplc="0414000F">
      <w:start w:val="1"/>
      <w:numFmt w:val="decimal"/>
      <w:lvlText w:val="%4."/>
      <w:lvlJc w:val="left"/>
      <w:pPr>
        <w:ind w:left="2880" w:hanging="360"/>
      </w:pPr>
    </w:lvl>
    <w:lvl w:ilvl="4" w:tplc="04140019">
      <w:start w:val="1"/>
      <w:numFmt w:val="lowerLetter"/>
      <w:lvlText w:val="%5."/>
      <w:lvlJc w:val="left"/>
      <w:pPr>
        <w:ind w:left="3600" w:hanging="360"/>
      </w:pPr>
    </w:lvl>
    <w:lvl w:ilvl="5" w:tplc="0414001B">
      <w:start w:val="1"/>
      <w:numFmt w:val="lowerRoman"/>
      <w:lvlText w:val="%6."/>
      <w:lvlJc w:val="right"/>
      <w:pPr>
        <w:ind w:left="4320" w:hanging="180"/>
      </w:pPr>
    </w:lvl>
    <w:lvl w:ilvl="6" w:tplc="0414000F">
      <w:start w:val="1"/>
      <w:numFmt w:val="decimal"/>
      <w:lvlText w:val="%7."/>
      <w:lvlJc w:val="left"/>
      <w:pPr>
        <w:ind w:left="5040" w:hanging="360"/>
      </w:pPr>
    </w:lvl>
    <w:lvl w:ilvl="7" w:tplc="04140019">
      <w:start w:val="1"/>
      <w:numFmt w:val="lowerLetter"/>
      <w:lvlText w:val="%8."/>
      <w:lvlJc w:val="left"/>
      <w:pPr>
        <w:ind w:left="5760" w:hanging="360"/>
      </w:pPr>
    </w:lvl>
    <w:lvl w:ilvl="8" w:tplc="0414001B">
      <w:start w:val="1"/>
      <w:numFmt w:val="lowerRoman"/>
      <w:lvlText w:val="%9."/>
      <w:lvlJc w:val="right"/>
      <w:pPr>
        <w:ind w:left="6480" w:hanging="180"/>
      </w:pPr>
    </w:lvl>
  </w:abstractNum>
  <w:abstractNum w:abstractNumId="21" w15:restartNumberingAfterBreak="0">
    <w:nsid w:val="6BB8520E"/>
    <w:multiLevelType w:val="multilevel"/>
    <w:tmpl w:val="6CFEAE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6DFB72BC"/>
    <w:multiLevelType w:val="multilevel"/>
    <w:tmpl w:val="D5A0D5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71150B22"/>
    <w:multiLevelType w:val="multilevel"/>
    <w:tmpl w:val="731457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737E771D"/>
    <w:multiLevelType w:val="hybridMultilevel"/>
    <w:tmpl w:val="8F064AF4"/>
    <w:lvl w:ilvl="0" w:tplc="89949192">
      <w:numFmt w:val="bullet"/>
      <w:lvlText w:val="-"/>
      <w:lvlJc w:val="left"/>
      <w:pPr>
        <w:ind w:left="720" w:hanging="360"/>
      </w:pPr>
      <w:rPr>
        <w:rFonts w:ascii="Calibri" w:eastAsiaTheme="minorHAnsi" w:hAnsi="Calibri" w:cs="Calibri"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5" w15:restartNumberingAfterBreak="0">
    <w:nsid w:val="7FF77E6C"/>
    <w:multiLevelType w:val="multilevel"/>
    <w:tmpl w:val="B54A7A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338048098">
    <w:abstractNumId w:val="16"/>
  </w:num>
  <w:num w:numId="2" w16cid:durableId="664818990">
    <w:abstractNumId w:val="15"/>
  </w:num>
  <w:num w:numId="3" w16cid:durableId="574050173">
    <w:abstractNumId w:val="17"/>
  </w:num>
  <w:num w:numId="4" w16cid:durableId="115981249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40653304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868030855">
    <w:abstractNumId w:val="3"/>
  </w:num>
  <w:num w:numId="7" w16cid:durableId="214435428">
    <w:abstractNumId w:val="21"/>
  </w:num>
  <w:num w:numId="8" w16cid:durableId="1314333961">
    <w:abstractNumId w:val="13"/>
  </w:num>
  <w:num w:numId="9" w16cid:durableId="2116752075">
    <w:abstractNumId w:val="22"/>
  </w:num>
  <w:num w:numId="10" w16cid:durableId="794493445">
    <w:abstractNumId w:val="12"/>
  </w:num>
  <w:num w:numId="11" w16cid:durableId="801190099">
    <w:abstractNumId w:val="1"/>
  </w:num>
  <w:num w:numId="12" w16cid:durableId="1386643041">
    <w:abstractNumId w:val="23"/>
  </w:num>
  <w:num w:numId="13" w16cid:durableId="1236159535">
    <w:abstractNumId w:val="5"/>
  </w:num>
  <w:num w:numId="14" w16cid:durableId="2029287985">
    <w:abstractNumId w:val="7"/>
  </w:num>
  <w:num w:numId="15" w16cid:durableId="2017801176">
    <w:abstractNumId w:val="18"/>
  </w:num>
  <w:num w:numId="16" w16cid:durableId="847333248">
    <w:abstractNumId w:val="14"/>
  </w:num>
  <w:num w:numId="17" w16cid:durableId="1314064499">
    <w:abstractNumId w:val="10"/>
  </w:num>
  <w:num w:numId="18" w16cid:durableId="897008854">
    <w:abstractNumId w:val="8"/>
  </w:num>
  <w:num w:numId="19" w16cid:durableId="2102214113">
    <w:abstractNumId w:val="25"/>
  </w:num>
  <w:num w:numId="20" w16cid:durableId="1230768349">
    <w:abstractNumId w:val="4"/>
  </w:num>
  <w:num w:numId="21" w16cid:durableId="797798612">
    <w:abstractNumId w:val="20"/>
  </w:num>
  <w:num w:numId="22" w16cid:durableId="1125151858">
    <w:abstractNumId w:val="9"/>
  </w:num>
  <w:num w:numId="23" w16cid:durableId="1518928279">
    <w:abstractNumId w:val="6"/>
  </w:num>
  <w:num w:numId="24" w16cid:durableId="1989967549">
    <w:abstractNumId w:val="24"/>
  </w:num>
  <w:num w:numId="25" w16cid:durableId="10298236">
    <w:abstractNumId w:val="2"/>
  </w:num>
  <w:num w:numId="26" w16cid:durableId="1476796011">
    <w:abstractNumId w:val="0"/>
  </w:num>
  <w:num w:numId="27" w16cid:durableId="1337270178">
    <w:abstractNumId w:val="19"/>
  </w:num>
  <w:num w:numId="28" w16cid:durableId="2122722239">
    <w:abstractNumId w:val="11"/>
  </w:num>
  <w:num w:numId="29" w16cid:durableId="946161746">
    <w:abstractNumId w:val="16"/>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EE9"/>
    <w:rsid w:val="00007166"/>
    <w:rsid w:val="000119BE"/>
    <w:rsid w:val="00017474"/>
    <w:rsid w:val="00023710"/>
    <w:rsid w:val="00031255"/>
    <w:rsid w:val="000358E8"/>
    <w:rsid w:val="0005651A"/>
    <w:rsid w:val="00071EB7"/>
    <w:rsid w:val="00073417"/>
    <w:rsid w:val="00076CAF"/>
    <w:rsid w:val="00084AD2"/>
    <w:rsid w:val="000859B6"/>
    <w:rsid w:val="00095EC1"/>
    <w:rsid w:val="000A5035"/>
    <w:rsid w:val="000B07F8"/>
    <w:rsid w:val="000B50FE"/>
    <w:rsid w:val="000C3210"/>
    <w:rsid w:val="000D229D"/>
    <w:rsid w:val="000E7032"/>
    <w:rsid w:val="000F0F9F"/>
    <w:rsid w:val="000F24C7"/>
    <w:rsid w:val="00110D4A"/>
    <w:rsid w:val="001125F8"/>
    <w:rsid w:val="00126F06"/>
    <w:rsid w:val="0012747D"/>
    <w:rsid w:val="00132E8C"/>
    <w:rsid w:val="00133375"/>
    <w:rsid w:val="00133AA3"/>
    <w:rsid w:val="00134468"/>
    <w:rsid w:val="0014166C"/>
    <w:rsid w:val="00145C90"/>
    <w:rsid w:val="00151BAA"/>
    <w:rsid w:val="001603B7"/>
    <w:rsid w:val="00166759"/>
    <w:rsid w:val="001668B8"/>
    <w:rsid w:val="00172ACC"/>
    <w:rsid w:val="00175691"/>
    <w:rsid w:val="00176625"/>
    <w:rsid w:val="001776E9"/>
    <w:rsid w:val="0018001E"/>
    <w:rsid w:val="00184297"/>
    <w:rsid w:val="00184F02"/>
    <w:rsid w:val="00186573"/>
    <w:rsid w:val="00197668"/>
    <w:rsid w:val="001976E2"/>
    <w:rsid w:val="001B124A"/>
    <w:rsid w:val="001B144D"/>
    <w:rsid w:val="001B5C3F"/>
    <w:rsid w:val="001C4E9B"/>
    <w:rsid w:val="001C5F66"/>
    <w:rsid w:val="001D2010"/>
    <w:rsid w:val="001E448B"/>
    <w:rsid w:val="001E4B94"/>
    <w:rsid w:val="001E7AE1"/>
    <w:rsid w:val="001F112F"/>
    <w:rsid w:val="001F18CF"/>
    <w:rsid w:val="001F3B66"/>
    <w:rsid w:val="001F4896"/>
    <w:rsid w:val="00201C57"/>
    <w:rsid w:val="002032C0"/>
    <w:rsid w:val="00214554"/>
    <w:rsid w:val="002155D2"/>
    <w:rsid w:val="00215B02"/>
    <w:rsid w:val="00215FD9"/>
    <w:rsid w:val="00216DE8"/>
    <w:rsid w:val="00225BC9"/>
    <w:rsid w:val="00225BE5"/>
    <w:rsid w:val="0023733D"/>
    <w:rsid w:val="00242B64"/>
    <w:rsid w:val="00242DBC"/>
    <w:rsid w:val="00246222"/>
    <w:rsid w:val="00247C22"/>
    <w:rsid w:val="00253F9C"/>
    <w:rsid w:val="0025699D"/>
    <w:rsid w:val="00261166"/>
    <w:rsid w:val="00264179"/>
    <w:rsid w:val="00264361"/>
    <w:rsid w:val="00265D31"/>
    <w:rsid w:val="00274F65"/>
    <w:rsid w:val="00276A7D"/>
    <w:rsid w:val="0028141A"/>
    <w:rsid w:val="0028292C"/>
    <w:rsid w:val="00283204"/>
    <w:rsid w:val="002837C6"/>
    <w:rsid w:val="002840EB"/>
    <w:rsid w:val="00286774"/>
    <w:rsid w:val="00297ED2"/>
    <w:rsid w:val="002A3952"/>
    <w:rsid w:val="002B03C7"/>
    <w:rsid w:val="002B15D5"/>
    <w:rsid w:val="002C690F"/>
    <w:rsid w:val="002D090F"/>
    <w:rsid w:val="002D1F0F"/>
    <w:rsid w:val="002D267F"/>
    <w:rsid w:val="002D3393"/>
    <w:rsid w:val="002E1D45"/>
    <w:rsid w:val="002E3185"/>
    <w:rsid w:val="002E518D"/>
    <w:rsid w:val="003000EC"/>
    <w:rsid w:val="00300639"/>
    <w:rsid w:val="003105C6"/>
    <w:rsid w:val="00314293"/>
    <w:rsid w:val="00321612"/>
    <w:rsid w:val="003238FF"/>
    <w:rsid w:val="00325D57"/>
    <w:rsid w:val="00336619"/>
    <w:rsid w:val="00341099"/>
    <w:rsid w:val="003559E0"/>
    <w:rsid w:val="003565BA"/>
    <w:rsid w:val="003614D5"/>
    <w:rsid w:val="003662C2"/>
    <w:rsid w:val="003715C6"/>
    <w:rsid w:val="00375DC3"/>
    <w:rsid w:val="00376DFD"/>
    <w:rsid w:val="00381B67"/>
    <w:rsid w:val="00397BC4"/>
    <w:rsid w:val="003A3708"/>
    <w:rsid w:val="003A57FF"/>
    <w:rsid w:val="003B31B8"/>
    <w:rsid w:val="003B37E0"/>
    <w:rsid w:val="003C192C"/>
    <w:rsid w:val="003C1B36"/>
    <w:rsid w:val="003C233E"/>
    <w:rsid w:val="003C38E0"/>
    <w:rsid w:val="003C6A71"/>
    <w:rsid w:val="003D2473"/>
    <w:rsid w:val="003D532E"/>
    <w:rsid w:val="003E5299"/>
    <w:rsid w:val="003F2A9E"/>
    <w:rsid w:val="003F3384"/>
    <w:rsid w:val="00411788"/>
    <w:rsid w:val="00424EE9"/>
    <w:rsid w:val="0042594B"/>
    <w:rsid w:val="0042783E"/>
    <w:rsid w:val="00430D08"/>
    <w:rsid w:val="00433EDD"/>
    <w:rsid w:val="004364C2"/>
    <w:rsid w:val="004372AF"/>
    <w:rsid w:val="00440D00"/>
    <w:rsid w:val="00441A53"/>
    <w:rsid w:val="00442E77"/>
    <w:rsid w:val="00446AA8"/>
    <w:rsid w:val="00454704"/>
    <w:rsid w:val="00457895"/>
    <w:rsid w:val="00462B53"/>
    <w:rsid w:val="00466574"/>
    <w:rsid w:val="004714BC"/>
    <w:rsid w:val="0047215E"/>
    <w:rsid w:val="004736E8"/>
    <w:rsid w:val="00477FB4"/>
    <w:rsid w:val="004816CC"/>
    <w:rsid w:val="004836DC"/>
    <w:rsid w:val="00483FE0"/>
    <w:rsid w:val="00487798"/>
    <w:rsid w:val="004925C7"/>
    <w:rsid w:val="00492A86"/>
    <w:rsid w:val="004A742B"/>
    <w:rsid w:val="004B1656"/>
    <w:rsid w:val="004B36E3"/>
    <w:rsid w:val="004B3AEB"/>
    <w:rsid w:val="004B4FED"/>
    <w:rsid w:val="004B610E"/>
    <w:rsid w:val="004B6945"/>
    <w:rsid w:val="004C1AB0"/>
    <w:rsid w:val="004C2079"/>
    <w:rsid w:val="004D397B"/>
    <w:rsid w:val="004D3ABF"/>
    <w:rsid w:val="004D3D1B"/>
    <w:rsid w:val="004D45A8"/>
    <w:rsid w:val="004D70C5"/>
    <w:rsid w:val="004E490A"/>
    <w:rsid w:val="004E4BC9"/>
    <w:rsid w:val="004E58EB"/>
    <w:rsid w:val="004F35CC"/>
    <w:rsid w:val="005019A0"/>
    <w:rsid w:val="00504F46"/>
    <w:rsid w:val="00505139"/>
    <w:rsid w:val="00507DD4"/>
    <w:rsid w:val="005139EB"/>
    <w:rsid w:val="00517DC6"/>
    <w:rsid w:val="005305BD"/>
    <w:rsid w:val="00530842"/>
    <w:rsid w:val="00531FED"/>
    <w:rsid w:val="005321F1"/>
    <w:rsid w:val="00532A14"/>
    <w:rsid w:val="0053455A"/>
    <w:rsid w:val="00534FB0"/>
    <w:rsid w:val="00541A24"/>
    <w:rsid w:val="005448F2"/>
    <w:rsid w:val="00547B26"/>
    <w:rsid w:val="00550720"/>
    <w:rsid w:val="0055183B"/>
    <w:rsid w:val="00551B6D"/>
    <w:rsid w:val="00556B9F"/>
    <w:rsid w:val="00556DFB"/>
    <w:rsid w:val="00560D31"/>
    <w:rsid w:val="00563549"/>
    <w:rsid w:val="00563783"/>
    <w:rsid w:val="005654D4"/>
    <w:rsid w:val="00567104"/>
    <w:rsid w:val="0057006B"/>
    <w:rsid w:val="005737CF"/>
    <w:rsid w:val="005738EE"/>
    <w:rsid w:val="00575541"/>
    <w:rsid w:val="005812E4"/>
    <w:rsid w:val="0058423C"/>
    <w:rsid w:val="00591CB6"/>
    <w:rsid w:val="00595FDC"/>
    <w:rsid w:val="005A2F5B"/>
    <w:rsid w:val="005A3603"/>
    <w:rsid w:val="005A4215"/>
    <w:rsid w:val="005A6C1F"/>
    <w:rsid w:val="005B45BD"/>
    <w:rsid w:val="005C139A"/>
    <w:rsid w:val="005C3839"/>
    <w:rsid w:val="005D045D"/>
    <w:rsid w:val="005D093C"/>
    <w:rsid w:val="005D7FE3"/>
    <w:rsid w:val="005E7F71"/>
    <w:rsid w:val="005F760E"/>
    <w:rsid w:val="00601087"/>
    <w:rsid w:val="00605D9B"/>
    <w:rsid w:val="00613933"/>
    <w:rsid w:val="00616C9C"/>
    <w:rsid w:val="00624EF2"/>
    <w:rsid w:val="0062627D"/>
    <w:rsid w:val="006269EF"/>
    <w:rsid w:val="00626C8E"/>
    <w:rsid w:val="00632B44"/>
    <w:rsid w:val="0063339B"/>
    <w:rsid w:val="00650D94"/>
    <w:rsid w:val="00653FD0"/>
    <w:rsid w:val="006563EF"/>
    <w:rsid w:val="00657886"/>
    <w:rsid w:val="0066201F"/>
    <w:rsid w:val="00666CDA"/>
    <w:rsid w:val="00667ED3"/>
    <w:rsid w:val="00672DB2"/>
    <w:rsid w:val="0067437F"/>
    <w:rsid w:val="00683812"/>
    <w:rsid w:val="0069201D"/>
    <w:rsid w:val="006B087E"/>
    <w:rsid w:val="006B242F"/>
    <w:rsid w:val="006B4096"/>
    <w:rsid w:val="006B4C7A"/>
    <w:rsid w:val="006C0FF7"/>
    <w:rsid w:val="006C5E72"/>
    <w:rsid w:val="006E006E"/>
    <w:rsid w:val="006E1978"/>
    <w:rsid w:val="006E4E82"/>
    <w:rsid w:val="006F2808"/>
    <w:rsid w:val="006F3E6C"/>
    <w:rsid w:val="006F5F63"/>
    <w:rsid w:val="006F761A"/>
    <w:rsid w:val="00707526"/>
    <w:rsid w:val="00712A25"/>
    <w:rsid w:val="00715667"/>
    <w:rsid w:val="00727D7C"/>
    <w:rsid w:val="00730699"/>
    <w:rsid w:val="00734408"/>
    <w:rsid w:val="007367A7"/>
    <w:rsid w:val="00743056"/>
    <w:rsid w:val="00754F51"/>
    <w:rsid w:val="007604CD"/>
    <w:rsid w:val="0076672B"/>
    <w:rsid w:val="00774DA1"/>
    <w:rsid w:val="00777BA6"/>
    <w:rsid w:val="007802A9"/>
    <w:rsid w:val="0078136B"/>
    <w:rsid w:val="0078252D"/>
    <w:rsid w:val="00784790"/>
    <w:rsid w:val="00791F78"/>
    <w:rsid w:val="007921B3"/>
    <w:rsid w:val="007952EF"/>
    <w:rsid w:val="00795306"/>
    <w:rsid w:val="007973A2"/>
    <w:rsid w:val="007A0C1E"/>
    <w:rsid w:val="007A0E12"/>
    <w:rsid w:val="007A3569"/>
    <w:rsid w:val="007A7201"/>
    <w:rsid w:val="007B1EB3"/>
    <w:rsid w:val="007B2E02"/>
    <w:rsid w:val="007B5FCB"/>
    <w:rsid w:val="007C5D53"/>
    <w:rsid w:val="007C7304"/>
    <w:rsid w:val="007D05EF"/>
    <w:rsid w:val="007D0AB5"/>
    <w:rsid w:val="007D1113"/>
    <w:rsid w:val="007D296B"/>
    <w:rsid w:val="007D509F"/>
    <w:rsid w:val="007D68CE"/>
    <w:rsid w:val="007E339E"/>
    <w:rsid w:val="007E4B0D"/>
    <w:rsid w:val="007E4DC9"/>
    <w:rsid w:val="007E7E2E"/>
    <w:rsid w:val="007F2274"/>
    <w:rsid w:val="007F6695"/>
    <w:rsid w:val="008109E8"/>
    <w:rsid w:val="0082388C"/>
    <w:rsid w:val="008362B7"/>
    <w:rsid w:val="00844A0E"/>
    <w:rsid w:val="00845A85"/>
    <w:rsid w:val="00847E68"/>
    <w:rsid w:val="00847F35"/>
    <w:rsid w:val="008519C8"/>
    <w:rsid w:val="00853DD0"/>
    <w:rsid w:val="0085537D"/>
    <w:rsid w:val="008559E1"/>
    <w:rsid w:val="00862254"/>
    <w:rsid w:val="00867F13"/>
    <w:rsid w:val="00876CAE"/>
    <w:rsid w:val="00877CB5"/>
    <w:rsid w:val="00886FD7"/>
    <w:rsid w:val="00890C9C"/>
    <w:rsid w:val="008974A1"/>
    <w:rsid w:val="008A72DB"/>
    <w:rsid w:val="008A7AAD"/>
    <w:rsid w:val="008A7E21"/>
    <w:rsid w:val="008B006C"/>
    <w:rsid w:val="008B0236"/>
    <w:rsid w:val="008C1C50"/>
    <w:rsid w:val="008C43F0"/>
    <w:rsid w:val="008C7033"/>
    <w:rsid w:val="008D1522"/>
    <w:rsid w:val="008D3DA2"/>
    <w:rsid w:val="008D5723"/>
    <w:rsid w:val="008D694D"/>
    <w:rsid w:val="008D7FDA"/>
    <w:rsid w:val="009066EF"/>
    <w:rsid w:val="0091280D"/>
    <w:rsid w:val="009318C7"/>
    <w:rsid w:val="00932698"/>
    <w:rsid w:val="0093528D"/>
    <w:rsid w:val="009400B0"/>
    <w:rsid w:val="0094150C"/>
    <w:rsid w:val="00955A2F"/>
    <w:rsid w:val="00971E82"/>
    <w:rsid w:val="00974306"/>
    <w:rsid w:val="00974D31"/>
    <w:rsid w:val="00983E77"/>
    <w:rsid w:val="00991F0D"/>
    <w:rsid w:val="009970FA"/>
    <w:rsid w:val="009A2D78"/>
    <w:rsid w:val="009A6016"/>
    <w:rsid w:val="009A7DB5"/>
    <w:rsid w:val="009B4A3E"/>
    <w:rsid w:val="009B589A"/>
    <w:rsid w:val="009B7711"/>
    <w:rsid w:val="009C18A0"/>
    <w:rsid w:val="009C59B4"/>
    <w:rsid w:val="009C77D7"/>
    <w:rsid w:val="009D53FD"/>
    <w:rsid w:val="009D58E5"/>
    <w:rsid w:val="009D77D0"/>
    <w:rsid w:val="009F2E33"/>
    <w:rsid w:val="00A018B2"/>
    <w:rsid w:val="00A0208E"/>
    <w:rsid w:val="00A02D8E"/>
    <w:rsid w:val="00A11345"/>
    <w:rsid w:val="00A26B32"/>
    <w:rsid w:val="00A360F9"/>
    <w:rsid w:val="00A41AE9"/>
    <w:rsid w:val="00A5088E"/>
    <w:rsid w:val="00A51686"/>
    <w:rsid w:val="00A54E67"/>
    <w:rsid w:val="00A550DF"/>
    <w:rsid w:val="00A63656"/>
    <w:rsid w:val="00A67238"/>
    <w:rsid w:val="00A7549D"/>
    <w:rsid w:val="00A81D59"/>
    <w:rsid w:val="00A821A2"/>
    <w:rsid w:val="00A82A97"/>
    <w:rsid w:val="00A90795"/>
    <w:rsid w:val="00A93FF4"/>
    <w:rsid w:val="00A96974"/>
    <w:rsid w:val="00A970A1"/>
    <w:rsid w:val="00A97520"/>
    <w:rsid w:val="00AA100D"/>
    <w:rsid w:val="00AA6D25"/>
    <w:rsid w:val="00AA7659"/>
    <w:rsid w:val="00AB319B"/>
    <w:rsid w:val="00AB452C"/>
    <w:rsid w:val="00AC6DC1"/>
    <w:rsid w:val="00AC7D79"/>
    <w:rsid w:val="00AD016E"/>
    <w:rsid w:val="00AE209C"/>
    <w:rsid w:val="00AE2859"/>
    <w:rsid w:val="00B00669"/>
    <w:rsid w:val="00B10DAE"/>
    <w:rsid w:val="00B1184C"/>
    <w:rsid w:val="00B1564F"/>
    <w:rsid w:val="00B247E0"/>
    <w:rsid w:val="00B33691"/>
    <w:rsid w:val="00B44603"/>
    <w:rsid w:val="00B51566"/>
    <w:rsid w:val="00B52621"/>
    <w:rsid w:val="00B52B96"/>
    <w:rsid w:val="00B549E1"/>
    <w:rsid w:val="00B57064"/>
    <w:rsid w:val="00B5792A"/>
    <w:rsid w:val="00B6072B"/>
    <w:rsid w:val="00B6338C"/>
    <w:rsid w:val="00B71753"/>
    <w:rsid w:val="00B72A59"/>
    <w:rsid w:val="00B80036"/>
    <w:rsid w:val="00B85BBC"/>
    <w:rsid w:val="00BA7B37"/>
    <w:rsid w:val="00BB2173"/>
    <w:rsid w:val="00BB25FD"/>
    <w:rsid w:val="00BC2DB3"/>
    <w:rsid w:val="00BC4C1A"/>
    <w:rsid w:val="00BD1E9A"/>
    <w:rsid w:val="00BD55EE"/>
    <w:rsid w:val="00BD674D"/>
    <w:rsid w:val="00BF0AE9"/>
    <w:rsid w:val="00BF1108"/>
    <w:rsid w:val="00C03A56"/>
    <w:rsid w:val="00C0616E"/>
    <w:rsid w:val="00C07AD3"/>
    <w:rsid w:val="00C2060C"/>
    <w:rsid w:val="00C21BB0"/>
    <w:rsid w:val="00C221C2"/>
    <w:rsid w:val="00C26642"/>
    <w:rsid w:val="00C30224"/>
    <w:rsid w:val="00C3116A"/>
    <w:rsid w:val="00C33C30"/>
    <w:rsid w:val="00C34D94"/>
    <w:rsid w:val="00C34E65"/>
    <w:rsid w:val="00C41F09"/>
    <w:rsid w:val="00C45016"/>
    <w:rsid w:val="00C46C97"/>
    <w:rsid w:val="00C51925"/>
    <w:rsid w:val="00C53A31"/>
    <w:rsid w:val="00C55DBF"/>
    <w:rsid w:val="00C61319"/>
    <w:rsid w:val="00C66C82"/>
    <w:rsid w:val="00C7570A"/>
    <w:rsid w:val="00C75C77"/>
    <w:rsid w:val="00C81604"/>
    <w:rsid w:val="00C8188C"/>
    <w:rsid w:val="00C938C4"/>
    <w:rsid w:val="00CA304A"/>
    <w:rsid w:val="00CA5C65"/>
    <w:rsid w:val="00CA7561"/>
    <w:rsid w:val="00CB46B0"/>
    <w:rsid w:val="00CD28DB"/>
    <w:rsid w:val="00CD45B1"/>
    <w:rsid w:val="00CD53DC"/>
    <w:rsid w:val="00CE02D6"/>
    <w:rsid w:val="00CE6A66"/>
    <w:rsid w:val="00D01404"/>
    <w:rsid w:val="00D0256F"/>
    <w:rsid w:val="00D048BB"/>
    <w:rsid w:val="00D05FF3"/>
    <w:rsid w:val="00D1009C"/>
    <w:rsid w:val="00D12C3E"/>
    <w:rsid w:val="00D155E5"/>
    <w:rsid w:val="00D3395E"/>
    <w:rsid w:val="00D42D89"/>
    <w:rsid w:val="00D431EE"/>
    <w:rsid w:val="00D44A50"/>
    <w:rsid w:val="00D5001A"/>
    <w:rsid w:val="00D53955"/>
    <w:rsid w:val="00D5662F"/>
    <w:rsid w:val="00D60604"/>
    <w:rsid w:val="00D6078D"/>
    <w:rsid w:val="00D65C0E"/>
    <w:rsid w:val="00D705C9"/>
    <w:rsid w:val="00D759AE"/>
    <w:rsid w:val="00D77C40"/>
    <w:rsid w:val="00D77EBF"/>
    <w:rsid w:val="00D8326C"/>
    <w:rsid w:val="00D967B8"/>
    <w:rsid w:val="00DA1E67"/>
    <w:rsid w:val="00DA4EC1"/>
    <w:rsid w:val="00DC298D"/>
    <w:rsid w:val="00DC6486"/>
    <w:rsid w:val="00DC6A4C"/>
    <w:rsid w:val="00DC7635"/>
    <w:rsid w:val="00DE0CB2"/>
    <w:rsid w:val="00E038C7"/>
    <w:rsid w:val="00E042D9"/>
    <w:rsid w:val="00E05B40"/>
    <w:rsid w:val="00E1191D"/>
    <w:rsid w:val="00E15C75"/>
    <w:rsid w:val="00E17A2B"/>
    <w:rsid w:val="00E22171"/>
    <w:rsid w:val="00E3525B"/>
    <w:rsid w:val="00E46B82"/>
    <w:rsid w:val="00E51F3C"/>
    <w:rsid w:val="00E620C4"/>
    <w:rsid w:val="00E7164A"/>
    <w:rsid w:val="00E74234"/>
    <w:rsid w:val="00E74666"/>
    <w:rsid w:val="00E747B0"/>
    <w:rsid w:val="00E841B9"/>
    <w:rsid w:val="00E94788"/>
    <w:rsid w:val="00EA2FA2"/>
    <w:rsid w:val="00EA3AB8"/>
    <w:rsid w:val="00EB2B59"/>
    <w:rsid w:val="00EB767C"/>
    <w:rsid w:val="00EF3B9A"/>
    <w:rsid w:val="00EF4FB2"/>
    <w:rsid w:val="00F11F3E"/>
    <w:rsid w:val="00F13875"/>
    <w:rsid w:val="00F13FE4"/>
    <w:rsid w:val="00F2358E"/>
    <w:rsid w:val="00F24787"/>
    <w:rsid w:val="00F26E7B"/>
    <w:rsid w:val="00F32370"/>
    <w:rsid w:val="00F402CB"/>
    <w:rsid w:val="00F41A57"/>
    <w:rsid w:val="00F44709"/>
    <w:rsid w:val="00F51714"/>
    <w:rsid w:val="00F548EE"/>
    <w:rsid w:val="00F54DEA"/>
    <w:rsid w:val="00F56A1E"/>
    <w:rsid w:val="00F76E79"/>
    <w:rsid w:val="00F76EEA"/>
    <w:rsid w:val="00F834BA"/>
    <w:rsid w:val="00F92859"/>
    <w:rsid w:val="00FB1710"/>
    <w:rsid w:val="00FB2960"/>
    <w:rsid w:val="00FB5530"/>
    <w:rsid w:val="00FC0472"/>
    <w:rsid w:val="00FC2788"/>
    <w:rsid w:val="00FC414B"/>
    <w:rsid w:val="00FC72AE"/>
    <w:rsid w:val="00FC750A"/>
    <w:rsid w:val="00FD7882"/>
    <w:rsid w:val="00FE0EEA"/>
    <w:rsid w:val="00FE7AD4"/>
    <w:rsid w:val="00FF649D"/>
    <w:rsid w:val="00FF75E4"/>
    <w:rsid w:val="01A0DF5B"/>
    <w:rsid w:val="0300A21F"/>
    <w:rsid w:val="03F6D718"/>
    <w:rsid w:val="0452C099"/>
    <w:rsid w:val="04A76DEB"/>
    <w:rsid w:val="056A19B5"/>
    <w:rsid w:val="064BC181"/>
    <w:rsid w:val="0722C5AA"/>
    <w:rsid w:val="07C46045"/>
    <w:rsid w:val="0B6C6093"/>
    <w:rsid w:val="0C5539D9"/>
    <w:rsid w:val="0CC216D6"/>
    <w:rsid w:val="0F2FEA3F"/>
    <w:rsid w:val="0F604960"/>
    <w:rsid w:val="107A6F89"/>
    <w:rsid w:val="10BA90B2"/>
    <w:rsid w:val="110A83E9"/>
    <w:rsid w:val="127A080F"/>
    <w:rsid w:val="13220236"/>
    <w:rsid w:val="1329EFBC"/>
    <w:rsid w:val="142EED86"/>
    <w:rsid w:val="14C5C01D"/>
    <w:rsid w:val="1661C254"/>
    <w:rsid w:val="17F57359"/>
    <w:rsid w:val="1B0DA2C1"/>
    <w:rsid w:val="1B332997"/>
    <w:rsid w:val="1B3501A1"/>
    <w:rsid w:val="1B5DC2B7"/>
    <w:rsid w:val="1CB3BA55"/>
    <w:rsid w:val="1CFD94C6"/>
    <w:rsid w:val="1DAD28EE"/>
    <w:rsid w:val="1EDCA272"/>
    <w:rsid w:val="1F6B66B2"/>
    <w:rsid w:val="20757ECC"/>
    <w:rsid w:val="210DE4E5"/>
    <w:rsid w:val="2317BBD7"/>
    <w:rsid w:val="23228F16"/>
    <w:rsid w:val="23C216C3"/>
    <w:rsid w:val="242A35D2"/>
    <w:rsid w:val="250DC9BD"/>
    <w:rsid w:val="280B30EF"/>
    <w:rsid w:val="2888AAE0"/>
    <w:rsid w:val="28F0DA6C"/>
    <w:rsid w:val="29122E22"/>
    <w:rsid w:val="299E1A33"/>
    <w:rsid w:val="29A9E315"/>
    <w:rsid w:val="29D92569"/>
    <w:rsid w:val="2A247B41"/>
    <w:rsid w:val="2C248137"/>
    <w:rsid w:val="2C5F81E3"/>
    <w:rsid w:val="2E8AE589"/>
    <w:rsid w:val="2EBB5F89"/>
    <w:rsid w:val="3022E76A"/>
    <w:rsid w:val="3093BCC5"/>
    <w:rsid w:val="3123C22A"/>
    <w:rsid w:val="3154AFE5"/>
    <w:rsid w:val="32206F83"/>
    <w:rsid w:val="325CA090"/>
    <w:rsid w:val="327DB578"/>
    <w:rsid w:val="3396FA1D"/>
    <w:rsid w:val="34B4E1B8"/>
    <w:rsid w:val="355A5F17"/>
    <w:rsid w:val="35D5FD01"/>
    <w:rsid w:val="36590986"/>
    <w:rsid w:val="372DBAEA"/>
    <w:rsid w:val="37819B05"/>
    <w:rsid w:val="37C8DC88"/>
    <w:rsid w:val="37E29936"/>
    <w:rsid w:val="38189F72"/>
    <w:rsid w:val="381AC019"/>
    <w:rsid w:val="385C359B"/>
    <w:rsid w:val="395E262B"/>
    <w:rsid w:val="3A5216E8"/>
    <w:rsid w:val="3AF08BC1"/>
    <w:rsid w:val="3BDE5CF2"/>
    <w:rsid w:val="3CECC574"/>
    <w:rsid w:val="3D13D162"/>
    <w:rsid w:val="401909E5"/>
    <w:rsid w:val="41A62785"/>
    <w:rsid w:val="424D9E76"/>
    <w:rsid w:val="42507447"/>
    <w:rsid w:val="4350AAA7"/>
    <w:rsid w:val="440D57C2"/>
    <w:rsid w:val="4446F5B0"/>
    <w:rsid w:val="4606BEAF"/>
    <w:rsid w:val="4674F85F"/>
    <w:rsid w:val="46CF399F"/>
    <w:rsid w:val="475D9772"/>
    <w:rsid w:val="492D2842"/>
    <w:rsid w:val="4A77DECB"/>
    <w:rsid w:val="4BC8B12F"/>
    <w:rsid w:val="4C13AF2C"/>
    <w:rsid w:val="4C4F7F7F"/>
    <w:rsid w:val="4C691F1D"/>
    <w:rsid w:val="4CFAFFCC"/>
    <w:rsid w:val="50087F1B"/>
    <w:rsid w:val="502AD509"/>
    <w:rsid w:val="5038B18A"/>
    <w:rsid w:val="508F78EC"/>
    <w:rsid w:val="50D79265"/>
    <w:rsid w:val="51143DE1"/>
    <w:rsid w:val="5286586E"/>
    <w:rsid w:val="55552D49"/>
    <w:rsid w:val="557E5661"/>
    <w:rsid w:val="593F8410"/>
    <w:rsid w:val="59F9EA5C"/>
    <w:rsid w:val="5AA12887"/>
    <w:rsid w:val="5BA4A16F"/>
    <w:rsid w:val="5BA4FD56"/>
    <w:rsid w:val="5CE53F1C"/>
    <w:rsid w:val="5DCA693A"/>
    <w:rsid w:val="5E8EC656"/>
    <w:rsid w:val="60692BE0"/>
    <w:rsid w:val="60CDB1DE"/>
    <w:rsid w:val="6158DC5C"/>
    <w:rsid w:val="618BA2E3"/>
    <w:rsid w:val="61BF7F30"/>
    <w:rsid w:val="6204FC41"/>
    <w:rsid w:val="637A221F"/>
    <w:rsid w:val="63B9F4FF"/>
    <w:rsid w:val="64665349"/>
    <w:rsid w:val="657B206F"/>
    <w:rsid w:val="667380A3"/>
    <w:rsid w:val="672E1E0A"/>
    <w:rsid w:val="677FE455"/>
    <w:rsid w:val="67893970"/>
    <w:rsid w:val="687C2B4B"/>
    <w:rsid w:val="6A6076E7"/>
    <w:rsid w:val="6ADBD029"/>
    <w:rsid w:val="6B03D119"/>
    <w:rsid w:val="6BABDE87"/>
    <w:rsid w:val="6BB420DA"/>
    <w:rsid w:val="6BC506E4"/>
    <w:rsid w:val="6F406FA5"/>
    <w:rsid w:val="701CCAAE"/>
    <w:rsid w:val="703550F1"/>
    <w:rsid w:val="707F4FAA"/>
    <w:rsid w:val="70B38651"/>
    <w:rsid w:val="7159EA40"/>
    <w:rsid w:val="7199FBC2"/>
    <w:rsid w:val="721B200B"/>
    <w:rsid w:val="724A0AB8"/>
    <w:rsid w:val="7325027C"/>
    <w:rsid w:val="73AC7AD0"/>
    <w:rsid w:val="73BEDDF2"/>
    <w:rsid w:val="7552C0CD"/>
    <w:rsid w:val="7A0E04F8"/>
    <w:rsid w:val="7A9EAFD9"/>
    <w:rsid w:val="7BCA21AD"/>
    <w:rsid w:val="7D5183B6"/>
    <w:rsid w:val="7D5690E6"/>
    <w:rsid w:val="7DC302EA"/>
    <w:rsid w:val="7EEADFA7"/>
    <w:rsid w:val="7F0191F2"/>
    <w:rsid w:val="7F356498"/>
    <w:rsid w:val="7F3C53BD"/>
    <w:rsid w:val="7F4696B8"/>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C5D982"/>
  <w15:docId w15:val="{1EE70F3F-5941-43A6-927E-0CBBEB679B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qFormat="1"/>
    <w:lsdException w:name="heading 4" w:semiHidden="1" w:qFormat="1"/>
    <w:lsdException w:name="heading 5" w:semiHidden="1" w:qFormat="1"/>
    <w:lsdException w:name="heading 6" w:semiHidden="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D7882"/>
    <w:pPr>
      <w:spacing w:after="280" w:line="264" w:lineRule="auto"/>
    </w:pPr>
    <w:rPr>
      <w:sz w:val="20"/>
    </w:rPr>
  </w:style>
  <w:style w:type="paragraph" w:styleId="Overskrift1">
    <w:name w:val="heading 1"/>
    <w:basedOn w:val="Normal"/>
    <w:next w:val="Normal"/>
    <w:link w:val="Overskrift1Tegn"/>
    <w:uiPriority w:val="99"/>
    <w:qFormat/>
    <w:rsid w:val="00974D31"/>
    <w:pPr>
      <w:keepNext/>
      <w:keepLines/>
      <w:numPr>
        <w:numId w:val="1"/>
      </w:numPr>
      <w:spacing w:after="120" w:line="240" w:lineRule="auto"/>
      <w:outlineLvl w:val="0"/>
    </w:pPr>
    <w:rPr>
      <w:rFonts w:ascii="Oslo Sans Office" w:eastAsia="Oslo Sans Office" w:hAnsi="Oslo Sans Office" w:cs="Oslo Sans Office"/>
      <w:b/>
      <w:bCs/>
      <w:caps/>
      <w:color w:val="FFC000"/>
      <w:kern w:val="32"/>
      <w:sz w:val="28"/>
      <w:szCs w:val="32"/>
      <w:lang w:eastAsia="nb-NO"/>
    </w:rPr>
  </w:style>
  <w:style w:type="paragraph" w:styleId="Overskrift2">
    <w:name w:val="heading 2"/>
    <w:basedOn w:val="Normal"/>
    <w:next w:val="Normal"/>
    <w:link w:val="Overskrift2Tegn"/>
    <w:uiPriority w:val="99"/>
    <w:qFormat/>
    <w:rsid w:val="00FC750A"/>
    <w:pPr>
      <w:keepNext/>
      <w:numPr>
        <w:ilvl w:val="1"/>
        <w:numId w:val="1"/>
      </w:numPr>
      <w:spacing w:before="240" w:after="60" w:line="240" w:lineRule="auto"/>
      <w:outlineLvl w:val="1"/>
    </w:pPr>
    <w:rPr>
      <w:rFonts w:ascii="Oslo Sans Office" w:eastAsia="Oslo Sans Office" w:hAnsi="Oslo Sans Office" w:cs="Oslo Sans Office"/>
      <w:b/>
      <w:bCs/>
      <w:iCs/>
      <w:sz w:val="22"/>
      <w:lang w:eastAsia="nb-NO"/>
    </w:rPr>
  </w:style>
  <w:style w:type="paragraph" w:styleId="Overskrift3">
    <w:name w:val="heading 3"/>
    <w:basedOn w:val="Normal"/>
    <w:next w:val="Normal"/>
    <w:link w:val="Overskrift3Tegn"/>
    <w:uiPriority w:val="99"/>
    <w:unhideWhenUsed/>
    <w:qFormat/>
    <w:rsid w:val="003D532E"/>
    <w:pPr>
      <w:keepNext/>
      <w:numPr>
        <w:ilvl w:val="2"/>
        <w:numId w:val="1"/>
      </w:numPr>
      <w:spacing w:before="240" w:after="60" w:line="240" w:lineRule="auto"/>
      <w:outlineLvl w:val="2"/>
    </w:pPr>
    <w:rPr>
      <w:rFonts w:ascii="Oslo Sans Office" w:eastAsia="Oslo Sans Office" w:hAnsi="Oslo Sans Office" w:cs="Oslo Sans Office"/>
      <w:b/>
      <w:bCs/>
      <w:iCs/>
      <w:sz w:val="22"/>
      <w:lang w:eastAsia="nb-NO"/>
    </w:rPr>
  </w:style>
  <w:style w:type="paragraph" w:styleId="Overskrift4">
    <w:name w:val="heading 4"/>
    <w:basedOn w:val="Normal"/>
    <w:next w:val="Normal"/>
    <w:link w:val="Overskrift4Tegn"/>
    <w:uiPriority w:val="99"/>
    <w:qFormat/>
    <w:rsid w:val="000D229D"/>
    <w:pPr>
      <w:keepNext/>
      <w:numPr>
        <w:ilvl w:val="3"/>
        <w:numId w:val="1"/>
      </w:numPr>
      <w:spacing w:after="0" w:line="240" w:lineRule="auto"/>
      <w:outlineLvl w:val="3"/>
    </w:pPr>
    <w:rPr>
      <w:rFonts w:ascii="Times New Roman" w:eastAsia="Times New Roman" w:hAnsi="Times New Roman" w:cs="Times New Roman"/>
      <w:b/>
      <w:bCs/>
      <w:sz w:val="24"/>
      <w:szCs w:val="24"/>
      <w:lang w:eastAsia="nb-NO"/>
    </w:rPr>
  </w:style>
  <w:style w:type="paragraph" w:styleId="Overskrift5">
    <w:name w:val="heading 5"/>
    <w:basedOn w:val="Normal"/>
    <w:next w:val="Normal"/>
    <w:link w:val="Overskrift5Tegn"/>
    <w:uiPriority w:val="99"/>
    <w:qFormat/>
    <w:rsid w:val="000D229D"/>
    <w:pPr>
      <w:numPr>
        <w:ilvl w:val="4"/>
        <w:numId w:val="1"/>
      </w:numPr>
      <w:spacing w:before="240" w:after="60" w:line="240" w:lineRule="auto"/>
      <w:outlineLvl w:val="4"/>
    </w:pPr>
    <w:rPr>
      <w:rFonts w:ascii="Times New Roman" w:eastAsia="Times New Roman" w:hAnsi="Times New Roman" w:cs="Times New Roman"/>
      <w:b/>
      <w:bCs/>
      <w:i/>
      <w:iCs/>
      <w:sz w:val="26"/>
      <w:szCs w:val="26"/>
      <w:lang w:eastAsia="nb-NO"/>
    </w:rPr>
  </w:style>
  <w:style w:type="paragraph" w:styleId="Overskrift6">
    <w:name w:val="heading 6"/>
    <w:basedOn w:val="Normal"/>
    <w:next w:val="Normal"/>
    <w:link w:val="Overskrift6Tegn"/>
    <w:uiPriority w:val="99"/>
    <w:qFormat/>
    <w:rsid w:val="000D229D"/>
    <w:pPr>
      <w:numPr>
        <w:ilvl w:val="5"/>
        <w:numId w:val="1"/>
      </w:numPr>
      <w:spacing w:before="240" w:after="60" w:line="240" w:lineRule="auto"/>
      <w:outlineLvl w:val="5"/>
    </w:pPr>
    <w:rPr>
      <w:rFonts w:ascii="Times New Roman" w:eastAsia="Times New Roman" w:hAnsi="Times New Roman" w:cs="Times New Roman"/>
      <w:b/>
      <w:bCs/>
      <w:sz w:val="22"/>
      <w:lang w:eastAsia="nb-NO"/>
    </w:rPr>
  </w:style>
  <w:style w:type="paragraph" w:styleId="Overskrift7">
    <w:name w:val="heading 7"/>
    <w:basedOn w:val="Normal"/>
    <w:next w:val="Normal"/>
    <w:link w:val="Overskrift7Tegn"/>
    <w:uiPriority w:val="99"/>
    <w:qFormat/>
    <w:rsid w:val="000D229D"/>
    <w:pPr>
      <w:numPr>
        <w:ilvl w:val="6"/>
        <w:numId w:val="1"/>
      </w:numPr>
      <w:spacing w:before="240" w:after="60" w:line="240" w:lineRule="auto"/>
      <w:outlineLvl w:val="6"/>
    </w:pPr>
    <w:rPr>
      <w:rFonts w:ascii="Times New Roman" w:eastAsia="Times New Roman" w:hAnsi="Times New Roman" w:cs="Times New Roman"/>
      <w:sz w:val="24"/>
      <w:szCs w:val="24"/>
      <w:lang w:eastAsia="nb-NO"/>
    </w:rPr>
  </w:style>
  <w:style w:type="paragraph" w:styleId="Overskrift8">
    <w:name w:val="heading 8"/>
    <w:basedOn w:val="Normal"/>
    <w:next w:val="Normal"/>
    <w:link w:val="Overskrift8Tegn"/>
    <w:uiPriority w:val="99"/>
    <w:qFormat/>
    <w:rsid w:val="000D229D"/>
    <w:pPr>
      <w:numPr>
        <w:ilvl w:val="7"/>
        <w:numId w:val="1"/>
      </w:numPr>
      <w:spacing w:before="240" w:after="60" w:line="240" w:lineRule="auto"/>
      <w:outlineLvl w:val="7"/>
    </w:pPr>
    <w:rPr>
      <w:rFonts w:ascii="Times New Roman" w:eastAsia="Times New Roman" w:hAnsi="Times New Roman" w:cs="Times New Roman"/>
      <w:i/>
      <w:iCs/>
      <w:sz w:val="24"/>
      <w:szCs w:val="24"/>
      <w:lang w:eastAsia="nb-NO"/>
    </w:rPr>
  </w:style>
  <w:style w:type="paragraph" w:styleId="Overskrift9">
    <w:name w:val="heading 9"/>
    <w:basedOn w:val="Normal"/>
    <w:next w:val="Normal"/>
    <w:link w:val="Overskrift9Tegn"/>
    <w:uiPriority w:val="99"/>
    <w:qFormat/>
    <w:rsid w:val="000D229D"/>
    <w:pPr>
      <w:numPr>
        <w:ilvl w:val="8"/>
        <w:numId w:val="1"/>
      </w:numPr>
      <w:spacing w:before="240" w:after="60" w:line="240" w:lineRule="auto"/>
      <w:outlineLvl w:val="8"/>
    </w:pPr>
    <w:rPr>
      <w:rFonts w:ascii="Arial" w:eastAsia="Times New Roman" w:hAnsi="Arial" w:cs="Arial"/>
      <w:sz w:val="22"/>
      <w:lang w:eastAsia="nb-NO"/>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uiPriority w:val="9"/>
    <w:rsid w:val="00974D31"/>
    <w:rPr>
      <w:rFonts w:ascii="Oslo Sans Office" w:eastAsia="Oslo Sans Office" w:hAnsi="Oslo Sans Office" w:cs="Oslo Sans Office"/>
      <w:b/>
      <w:bCs/>
      <w:caps/>
      <w:color w:val="FFC000"/>
      <w:kern w:val="32"/>
      <w:sz w:val="28"/>
      <w:szCs w:val="32"/>
      <w:lang w:eastAsia="nb-NO"/>
    </w:rPr>
  </w:style>
  <w:style w:type="table" w:styleId="Tabellrutenett">
    <w:name w:val="Table Grid"/>
    <w:basedOn w:val="Vanligtabell"/>
    <w:uiPriority w:val="59"/>
    <w:rsid w:val="00C519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pptekst">
    <w:name w:val="header"/>
    <w:basedOn w:val="Normal"/>
    <w:link w:val="TopptekstTegn"/>
    <w:rsid w:val="005D093C"/>
    <w:pPr>
      <w:tabs>
        <w:tab w:val="center" w:pos="4536"/>
        <w:tab w:val="right" w:pos="9072"/>
      </w:tabs>
      <w:spacing w:after="0" w:line="240" w:lineRule="auto"/>
    </w:pPr>
  </w:style>
  <w:style w:type="character" w:customStyle="1" w:styleId="TopptekstTegn">
    <w:name w:val="Topptekst Tegn"/>
    <w:basedOn w:val="Standardskriftforavsnitt"/>
    <w:link w:val="Topptekst"/>
    <w:rsid w:val="00FD7882"/>
    <w:rPr>
      <w:sz w:val="20"/>
    </w:rPr>
  </w:style>
  <w:style w:type="paragraph" w:styleId="Bunntekst">
    <w:name w:val="footer"/>
    <w:basedOn w:val="Normal"/>
    <w:link w:val="BunntekstTegn"/>
    <w:rsid w:val="005D093C"/>
    <w:pPr>
      <w:tabs>
        <w:tab w:val="center" w:pos="4536"/>
        <w:tab w:val="right" w:pos="9072"/>
      </w:tabs>
      <w:spacing w:after="0" w:line="240" w:lineRule="auto"/>
    </w:pPr>
    <w:rPr>
      <w:color w:val="2A2859" w:themeColor="text2"/>
      <w:sz w:val="16"/>
    </w:rPr>
  </w:style>
  <w:style w:type="character" w:customStyle="1" w:styleId="BunntekstTegn">
    <w:name w:val="Bunntekst Tegn"/>
    <w:basedOn w:val="Standardskriftforavsnitt"/>
    <w:link w:val="Bunntekst"/>
    <w:rsid w:val="00FD7882"/>
    <w:rPr>
      <w:color w:val="2A2859" w:themeColor="text2"/>
      <w:sz w:val="16"/>
    </w:rPr>
  </w:style>
  <w:style w:type="character" w:styleId="Sterk">
    <w:name w:val="Strong"/>
    <w:basedOn w:val="Standardskriftforavsnitt"/>
    <w:uiPriority w:val="22"/>
    <w:qFormat/>
    <w:rsid w:val="005D093C"/>
    <w:rPr>
      <w:b/>
      <w:bCs/>
    </w:rPr>
  </w:style>
  <w:style w:type="paragraph" w:styleId="Tittel">
    <w:name w:val="Title"/>
    <w:basedOn w:val="Normal"/>
    <w:next w:val="Normal"/>
    <w:link w:val="TittelTegn"/>
    <w:uiPriority w:val="10"/>
    <w:qFormat/>
    <w:rsid w:val="005D093C"/>
    <w:pPr>
      <w:spacing w:after="0" w:line="240" w:lineRule="auto"/>
      <w:contextualSpacing/>
    </w:pPr>
    <w:rPr>
      <w:rFonts w:asciiTheme="majorHAnsi" w:eastAsiaTheme="majorEastAsia" w:hAnsiTheme="majorHAnsi" w:cstheme="majorBidi"/>
      <w:color w:val="2A2859" w:themeColor="text2"/>
      <w:spacing w:val="-10"/>
      <w:kern w:val="28"/>
      <w:sz w:val="38"/>
      <w:szCs w:val="56"/>
    </w:rPr>
  </w:style>
  <w:style w:type="character" w:customStyle="1" w:styleId="TittelTegn">
    <w:name w:val="Tittel Tegn"/>
    <w:basedOn w:val="Standardskriftforavsnitt"/>
    <w:link w:val="Tittel"/>
    <w:uiPriority w:val="10"/>
    <w:rsid w:val="00FD7882"/>
    <w:rPr>
      <w:rFonts w:asciiTheme="majorHAnsi" w:eastAsiaTheme="majorEastAsia" w:hAnsiTheme="majorHAnsi" w:cstheme="majorBidi"/>
      <w:color w:val="2A2859" w:themeColor="text2"/>
      <w:spacing w:val="-10"/>
      <w:kern w:val="28"/>
      <w:sz w:val="38"/>
      <w:szCs w:val="56"/>
    </w:rPr>
  </w:style>
  <w:style w:type="paragraph" w:styleId="Ingenmellomrom">
    <w:name w:val="No Spacing"/>
    <w:uiPriority w:val="1"/>
    <w:qFormat/>
    <w:rsid w:val="000119BE"/>
    <w:pPr>
      <w:spacing w:after="0" w:line="264" w:lineRule="auto"/>
    </w:pPr>
    <w:rPr>
      <w:sz w:val="20"/>
    </w:rPr>
  </w:style>
  <w:style w:type="character" w:styleId="Plassholdertekst">
    <w:name w:val="Placeholder Text"/>
    <w:basedOn w:val="Standardskriftforavsnitt"/>
    <w:uiPriority w:val="99"/>
    <w:semiHidden/>
    <w:rsid w:val="000119BE"/>
    <w:rPr>
      <w:color w:val="808080"/>
    </w:rPr>
  </w:style>
  <w:style w:type="paragraph" w:styleId="Undertittel">
    <w:name w:val="Subtitle"/>
    <w:basedOn w:val="Normal"/>
    <w:next w:val="Normal"/>
    <w:link w:val="UndertittelTegn"/>
    <w:uiPriority w:val="11"/>
    <w:qFormat/>
    <w:rsid w:val="00095EC1"/>
    <w:pPr>
      <w:numPr>
        <w:ilvl w:val="1"/>
      </w:numPr>
      <w:spacing w:after="0"/>
    </w:pPr>
    <w:rPr>
      <w:rFonts w:eastAsiaTheme="minorEastAsia"/>
      <w:b/>
      <w:color w:val="2A2859" w:themeColor="text2"/>
      <w:sz w:val="22"/>
    </w:rPr>
  </w:style>
  <w:style w:type="character" w:customStyle="1" w:styleId="UndertittelTegn">
    <w:name w:val="Undertittel Tegn"/>
    <w:basedOn w:val="Standardskriftforavsnitt"/>
    <w:link w:val="Undertittel"/>
    <w:uiPriority w:val="11"/>
    <w:rsid w:val="00FD7882"/>
    <w:rPr>
      <w:rFonts w:eastAsiaTheme="minorEastAsia"/>
      <w:b/>
      <w:color w:val="2A2859" w:themeColor="text2"/>
    </w:rPr>
  </w:style>
  <w:style w:type="paragraph" w:customStyle="1" w:styleId="Referanserbrev">
    <w:name w:val="Referanser brev"/>
    <w:basedOn w:val="Normal"/>
    <w:qFormat/>
    <w:rsid w:val="00095EC1"/>
    <w:pPr>
      <w:spacing w:after="0" w:line="240" w:lineRule="auto"/>
    </w:pPr>
    <w:rPr>
      <w:sz w:val="16"/>
    </w:rPr>
  </w:style>
  <w:style w:type="character" w:customStyle="1" w:styleId="Overskrift2Tegn">
    <w:name w:val="Overskrift 2 Tegn"/>
    <w:basedOn w:val="Standardskriftforavsnitt"/>
    <w:link w:val="Overskrift2"/>
    <w:uiPriority w:val="9"/>
    <w:rsid w:val="00FC750A"/>
    <w:rPr>
      <w:rFonts w:ascii="Oslo Sans Office" w:eastAsia="Oslo Sans Office" w:hAnsi="Oslo Sans Office" w:cs="Oslo Sans Office"/>
      <w:b/>
      <w:bCs/>
      <w:iCs/>
      <w:lang w:eastAsia="nb-NO"/>
    </w:rPr>
  </w:style>
  <w:style w:type="table" w:customStyle="1" w:styleId="Creunaenkel">
    <w:name w:val="Creuna enkel"/>
    <w:basedOn w:val="Vanligtabell"/>
    <w:uiPriority w:val="99"/>
    <w:rsid w:val="006E006E"/>
    <w:pPr>
      <w:spacing w:after="0" w:line="240" w:lineRule="auto"/>
    </w:pPr>
    <w:rPr>
      <w:color w:val="030303"/>
      <w:sz w:val="20"/>
      <w:szCs w:val="21"/>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single" w:sz="4" w:space="0" w:color="FFFFFF" w:themeColor="background1"/>
          <w:tl2br w:val="nil"/>
          <w:tr2bl w:val="nil"/>
        </w:tcBorders>
        <w:shd w:val="clear" w:color="auto" w:fill="000000" w:themeFill="text1"/>
      </w:tcPr>
    </w:tblStylePr>
  </w:style>
  <w:style w:type="paragraph" w:customStyle="1" w:styleId="Kopiogvedlegg">
    <w:name w:val="Kopi og vedlegg"/>
    <w:basedOn w:val="Normal"/>
    <w:semiHidden/>
    <w:rsid w:val="00FD7882"/>
    <w:pPr>
      <w:spacing w:after="0"/>
    </w:pPr>
    <w:rPr>
      <w:sz w:val="16"/>
    </w:rPr>
  </w:style>
  <w:style w:type="paragraph" w:styleId="Bobletekst">
    <w:name w:val="Balloon Text"/>
    <w:basedOn w:val="Normal"/>
    <w:link w:val="BobletekstTegn"/>
    <w:semiHidden/>
    <w:unhideWhenUsed/>
    <w:rsid w:val="001F18CF"/>
    <w:pPr>
      <w:spacing w:after="0" w:line="240" w:lineRule="auto"/>
    </w:pPr>
    <w:rPr>
      <w:rFonts w:ascii="Tahoma" w:hAnsi="Tahoma" w:cs="Tahoma"/>
      <w:sz w:val="16"/>
      <w:szCs w:val="16"/>
    </w:rPr>
  </w:style>
  <w:style w:type="character" w:customStyle="1" w:styleId="BobletekstTegn">
    <w:name w:val="Bobletekst Tegn"/>
    <w:basedOn w:val="Standardskriftforavsnitt"/>
    <w:link w:val="Bobletekst"/>
    <w:semiHidden/>
    <w:rsid w:val="001F18CF"/>
    <w:rPr>
      <w:rFonts w:ascii="Tahoma" w:hAnsi="Tahoma" w:cs="Tahoma"/>
      <w:sz w:val="16"/>
      <w:szCs w:val="16"/>
    </w:rPr>
  </w:style>
  <w:style w:type="paragraph" w:customStyle="1" w:styleId="Pa4">
    <w:name w:val="Pa4"/>
    <w:basedOn w:val="Normal"/>
    <w:next w:val="Normal"/>
    <w:uiPriority w:val="99"/>
    <w:rsid w:val="00184F02"/>
    <w:pPr>
      <w:autoSpaceDE w:val="0"/>
      <w:autoSpaceDN w:val="0"/>
      <w:adjustRightInd w:val="0"/>
      <w:spacing w:after="0" w:line="181" w:lineRule="atLeast"/>
    </w:pPr>
    <w:rPr>
      <w:rFonts w:ascii="Oslo Sans" w:hAnsi="Oslo Sans"/>
      <w:sz w:val="24"/>
      <w:szCs w:val="24"/>
    </w:rPr>
  </w:style>
  <w:style w:type="paragraph" w:styleId="Overskriftforinnholdsfortegnelse">
    <w:name w:val="TOC Heading"/>
    <w:basedOn w:val="Overskrift1"/>
    <w:next w:val="Normal"/>
    <w:uiPriority w:val="39"/>
    <w:unhideWhenUsed/>
    <w:qFormat/>
    <w:rsid w:val="002D090F"/>
    <w:pPr>
      <w:spacing w:before="240" w:after="0" w:line="259" w:lineRule="auto"/>
      <w:outlineLvl w:val="9"/>
    </w:pPr>
    <w:rPr>
      <w:color w:val="023833" w:themeColor="accent1" w:themeShade="BF"/>
      <w:sz w:val="32"/>
    </w:rPr>
  </w:style>
  <w:style w:type="paragraph" w:styleId="INNH1">
    <w:name w:val="toc 1"/>
    <w:basedOn w:val="Normal"/>
    <w:next w:val="Normal"/>
    <w:autoRedefine/>
    <w:uiPriority w:val="39"/>
    <w:unhideWhenUsed/>
    <w:rsid w:val="002D090F"/>
    <w:pPr>
      <w:spacing w:after="100"/>
    </w:pPr>
  </w:style>
  <w:style w:type="paragraph" w:styleId="INNH2">
    <w:name w:val="toc 2"/>
    <w:basedOn w:val="Normal"/>
    <w:next w:val="Normal"/>
    <w:autoRedefine/>
    <w:uiPriority w:val="39"/>
    <w:unhideWhenUsed/>
    <w:rsid w:val="002D090F"/>
    <w:pPr>
      <w:spacing w:after="100"/>
      <w:ind w:left="200"/>
    </w:pPr>
  </w:style>
  <w:style w:type="character" w:styleId="Hyperkobling">
    <w:name w:val="Hyperlink"/>
    <w:basedOn w:val="Standardskriftforavsnitt"/>
    <w:uiPriority w:val="99"/>
    <w:unhideWhenUsed/>
    <w:rsid w:val="002D090F"/>
    <w:rPr>
      <w:color w:val="000000" w:themeColor="hyperlink"/>
      <w:u w:val="single"/>
    </w:rPr>
  </w:style>
  <w:style w:type="character" w:customStyle="1" w:styleId="Overskrift3Tegn">
    <w:name w:val="Overskrift 3 Tegn"/>
    <w:basedOn w:val="Standardskriftforavsnitt"/>
    <w:link w:val="Overskrift3"/>
    <w:uiPriority w:val="99"/>
    <w:rsid w:val="003D532E"/>
    <w:rPr>
      <w:rFonts w:ascii="Oslo Sans Office" w:eastAsia="Oslo Sans Office" w:hAnsi="Oslo Sans Office" w:cs="Oslo Sans Office"/>
      <w:b/>
      <w:bCs/>
      <w:iCs/>
      <w:lang w:eastAsia="nb-NO"/>
    </w:rPr>
  </w:style>
  <w:style w:type="paragraph" w:styleId="INNH3">
    <w:name w:val="toc 3"/>
    <w:basedOn w:val="Normal"/>
    <w:next w:val="Normal"/>
    <w:autoRedefine/>
    <w:uiPriority w:val="39"/>
    <w:unhideWhenUsed/>
    <w:rsid w:val="007A3569"/>
    <w:pPr>
      <w:spacing w:after="100"/>
      <w:ind w:left="400"/>
    </w:pPr>
  </w:style>
  <w:style w:type="table" w:customStyle="1" w:styleId="Tabellrutenett1">
    <w:name w:val="Tabellrutenett1"/>
    <w:basedOn w:val="Vanligtabell"/>
    <w:next w:val="Tabellrutenett"/>
    <w:uiPriority w:val="59"/>
    <w:rsid w:val="000D229D"/>
    <w:pPr>
      <w:spacing w:after="0" w:line="240" w:lineRule="auto"/>
    </w:pPr>
    <w:rPr>
      <w:rFonts w:ascii="Times New Roman" w:eastAsia="Times New Roman" w:hAnsi="Times New Roman" w:cs="Times New Roman"/>
      <w:sz w:val="20"/>
      <w:szCs w:val="20"/>
      <w:lang w:eastAsia="nb-N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Overskrift4Tegn">
    <w:name w:val="Overskrift 4 Tegn"/>
    <w:basedOn w:val="Standardskriftforavsnitt"/>
    <w:link w:val="Overskrift4"/>
    <w:uiPriority w:val="9"/>
    <w:rsid w:val="000D229D"/>
    <w:rPr>
      <w:rFonts w:ascii="Times New Roman" w:eastAsia="Times New Roman" w:hAnsi="Times New Roman" w:cs="Times New Roman"/>
      <w:b/>
      <w:bCs/>
      <w:sz w:val="24"/>
      <w:szCs w:val="24"/>
      <w:lang w:eastAsia="nb-NO"/>
    </w:rPr>
  </w:style>
  <w:style w:type="character" w:customStyle="1" w:styleId="Overskrift5Tegn">
    <w:name w:val="Overskrift 5 Tegn"/>
    <w:basedOn w:val="Standardskriftforavsnitt"/>
    <w:link w:val="Overskrift5"/>
    <w:uiPriority w:val="9"/>
    <w:rsid w:val="000D229D"/>
    <w:rPr>
      <w:rFonts w:ascii="Times New Roman" w:eastAsia="Times New Roman" w:hAnsi="Times New Roman" w:cs="Times New Roman"/>
      <w:b/>
      <w:bCs/>
      <w:i/>
      <w:iCs/>
      <w:sz w:val="26"/>
      <w:szCs w:val="26"/>
      <w:lang w:eastAsia="nb-NO"/>
    </w:rPr>
  </w:style>
  <w:style w:type="character" w:customStyle="1" w:styleId="Overskrift6Tegn">
    <w:name w:val="Overskrift 6 Tegn"/>
    <w:basedOn w:val="Standardskriftforavsnitt"/>
    <w:link w:val="Overskrift6"/>
    <w:uiPriority w:val="9"/>
    <w:rsid w:val="000D229D"/>
    <w:rPr>
      <w:rFonts w:ascii="Times New Roman" w:eastAsia="Times New Roman" w:hAnsi="Times New Roman" w:cs="Times New Roman"/>
      <w:b/>
      <w:bCs/>
      <w:lang w:eastAsia="nb-NO"/>
    </w:rPr>
  </w:style>
  <w:style w:type="character" w:customStyle="1" w:styleId="Overskrift7Tegn">
    <w:name w:val="Overskrift 7 Tegn"/>
    <w:basedOn w:val="Standardskriftforavsnitt"/>
    <w:link w:val="Overskrift7"/>
    <w:uiPriority w:val="9"/>
    <w:rsid w:val="000D229D"/>
    <w:rPr>
      <w:rFonts w:ascii="Times New Roman" w:eastAsia="Times New Roman" w:hAnsi="Times New Roman" w:cs="Times New Roman"/>
      <w:sz w:val="24"/>
      <w:szCs w:val="24"/>
      <w:lang w:eastAsia="nb-NO"/>
    </w:rPr>
  </w:style>
  <w:style w:type="character" w:customStyle="1" w:styleId="Overskrift8Tegn">
    <w:name w:val="Overskrift 8 Tegn"/>
    <w:basedOn w:val="Standardskriftforavsnitt"/>
    <w:link w:val="Overskrift8"/>
    <w:uiPriority w:val="9"/>
    <w:rsid w:val="000D229D"/>
    <w:rPr>
      <w:rFonts w:ascii="Times New Roman" w:eastAsia="Times New Roman" w:hAnsi="Times New Roman" w:cs="Times New Roman"/>
      <w:i/>
      <w:iCs/>
      <w:sz w:val="24"/>
      <w:szCs w:val="24"/>
      <w:lang w:eastAsia="nb-NO"/>
    </w:rPr>
  </w:style>
  <w:style w:type="character" w:customStyle="1" w:styleId="Overskrift9Tegn">
    <w:name w:val="Overskrift 9 Tegn"/>
    <w:basedOn w:val="Standardskriftforavsnitt"/>
    <w:link w:val="Overskrift9"/>
    <w:uiPriority w:val="9"/>
    <w:rsid w:val="000D229D"/>
    <w:rPr>
      <w:rFonts w:ascii="Arial" w:eastAsia="Times New Roman" w:hAnsi="Arial" w:cs="Arial"/>
      <w:lang w:eastAsia="nb-NO"/>
    </w:rPr>
  </w:style>
  <w:style w:type="character" w:styleId="Merknadsreferanse">
    <w:name w:val="annotation reference"/>
    <w:uiPriority w:val="99"/>
    <w:semiHidden/>
    <w:rsid w:val="000D229D"/>
    <w:rPr>
      <w:sz w:val="16"/>
      <w:szCs w:val="16"/>
    </w:rPr>
  </w:style>
  <w:style w:type="paragraph" w:styleId="Merknadstekst">
    <w:name w:val="annotation text"/>
    <w:basedOn w:val="Normal"/>
    <w:link w:val="MerknadstekstTegn"/>
    <w:uiPriority w:val="99"/>
    <w:semiHidden/>
    <w:rsid w:val="000D229D"/>
    <w:pPr>
      <w:spacing w:after="0" w:line="240" w:lineRule="auto"/>
    </w:pPr>
    <w:rPr>
      <w:rFonts w:ascii="Times New Roman" w:eastAsia="Times New Roman" w:hAnsi="Times New Roman" w:cs="Times New Roman"/>
      <w:szCs w:val="20"/>
      <w:lang w:eastAsia="nb-NO"/>
    </w:rPr>
  </w:style>
  <w:style w:type="character" w:customStyle="1" w:styleId="MerknadstekstTegn">
    <w:name w:val="Merknadstekst Tegn"/>
    <w:basedOn w:val="Standardskriftforavsnitt"/>
    <w:link w:val="Merknadstekst"/>
    <w:uiPriority w:val="99"/>
    <w:semiHidden/>
    <w:rsid w:val="000D229D"/>
    <w:rPr>
      <w:rFonts w:ascii="Times New Roman" w:eastAsia="Times New Roman" w:hAnsi="Times New Roman" w:cs="Times New Roman"/>
      <w:sz w:val="20"/>
      <w:szCs w:val="20"/>
      <w:lang w:eastAsia="nb-NO"/>
    </w:rPr>
  </w:style>
  <w:style w:type="table" w:customStyle="1" w:styleId="Tabellrutenett2">
    <w:name w:val="Tabellrutenett2"/>
    <w:basedOn w:val="Vanligtabell"/>
    <w:next w:val="Tabellrutenett"/>
    <w:uiPriority w:val="59"/>
    <w:rsid w:val="000D229D"/>
    <w:pPr>
      <w:spacing w:after="0" w:line="240" w:lineRule="auto"/>
    </w:pPr>
    <w:rPr>
      <w:rFonts w:ascii="Times New Roman" w:eastAsia="Times New Roman" w:hAnsi="Times New Roman" w:cs="Times New Roman"/>
      <w:sz w:val="20"/>
      <w:szCs w:val="20"/>
      <w:lang w:eastAsia="nb-N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eavsnitt">
    <w:name w:val="List Paragraph"/>
    <w:basedOn w:val="Normal"/>
    <w:uiPriority w:val="34"/>
    <w:qFormat/>
    <w:rsid w:val="00BC2DB3"/>
    <w:pPr>
      <w:ind w:left="720"/>
      <w:contextualSpacing/>
    </w:pPr>
  </w:style>
  <w:style w:type="numbering" w:customStyle="1" w:styleId="Stil1">
    <w:name w:val="Stil1"/>
    <w:uiPriority w:val="99"/>
    <w:rsid w:val="00BC2DB3"/>
    <w:pPr>
      <w:numPr>
        <w:numId w:val="2"/>
      </w:numPr>
    </w:pPr>
  </w:style>
  <w:style w:type="paragraph" w:styleId="Kommentaremne">
    <w:name w:val="annotation subject"/>
    <w:basedOn w:val="Merknadstekst"/>
    <w:next w:val="Merknadstekst"/>
    <w:link w:val="KommentaremneTegn"/>
    <w:semiHidden/>
    <w:unhideWhenUsed/>
    <w:rsid w:val="00D5001A"/>
    <w:pPr>
      <w:spacing w:after="280"/>
    </w:pPr>
    <w:rPr>
      <w:rFonts w:asciiTheme="minorHAnsi" w:eastAsiaTheme="minorHAnsi" w:hAnsiTheme="minorHAnsi" w:cstheme="minorBidi"/>
      <w:b/>
      <w:bCs/>
      <w:lang w:eastAsia="en-US"/>
    </w:rPr>
  </w:style>
  <w:style w:type="character" w:customStyle="1" w:styleId="KommentaremneTegn">
    <w:name w:val="Kommentaremne Tegn"/>
    <w:basedOn w:val="MerknadstekstTegn"/>
    <w:link w:val="Kommentaremne"/>
    <w:semiHidden/>
    <w:rsid w:val="00D5001A"/>
    <w:rPr>
      <w:rFonts w:ascii="Times New Roman" w:eastAsia="Times New Roman" w:hAnsi="Times New Roman" w:cs="Times New Roman"/>
      <w:b/>
      <w:bCs/>
      <w:sz w:val="20"/>
      <w:szCs w:val="20"/>
      <w:lang w:eastAsia="nb-NO"/>
    </w:rPr>
  </w:style>
  <w:style w:type="character" w:customStyle="1" w:styleId="normaltextrun">
    <w:name w:val="normaltextrun"/>
    <w:basedOn w:val="Standardskriftforavsnitt"/>
    <w:rsid w:val="00110D4A"/>
  </w:style>
  <w:style w:type="character" w:styleId="Ulstomtale">
    <w:name w:val="Unresolved Mention"/>
    <w:basedOn w:val="Standardskriftforavsnitt"/>
    <w:uiPriority w:val="99"/>
    <w:semiHidden/>
    <w:unhideWhenUsed/>
    <w:rsid w:val="009F2E33"/>
    <w:rPr>
      <w:color w:val="605E5C"/>
      <w:shd w:val="clear" w:color="auto" w:fill="E1DFDD"/>
    </w:rPr>
  </w:style>
  <w:style w:type="paragraph" w:styleId="Revisjon">
    <w:name w:val="Revision"/>
    <w:hidden/>
    <w:uiPriority w:val="99"/>
    <w:semiHidden/>
    <w:rsid w:val="007A0C1E"/>
    <w:pPr>
      <w:spacing w:after="0" w:line="240" w:lineRule="auto"/>
    </w:pPr>
    <w:rPr>
      <w:sz w:val="20"/>
    </w:rPr>
  </w:style>
  <w:style w:type="numbering" w:customStyle="1" w:styleId="Ingenliste1">
    <w:name w:val="Ingen liste1"/>
    <w:next w:val="Ingenliste"/>
    <w:uiPriority w:val="99"/>
    <w:semiHidden/>
    <w:unhideWhenUsed/>
    <w:rsid w:val="001E4B94"/>
  </w:style>
  <w:style w:type="paragraph" w:styleId="Sluttnotetekst">
    <w:name w:val="endnote text"/>
    <w:basedOn w:val="Normal"/>
    <w:link w:val="SluttnotetekstTegn"/>
    <w:semiHidden/>
    <w:rsid w:val="001E4B94"/>
    <w:pPr>
      <w:spacing w:after="0" w:line="240" w:lineRule="auto"/>
    </w:pPr>
    <w:rPr>
      <w:rFonts w:ascii="Times New Roman" w:eastAsia="Times New Roman" w:hAnsi="Times New Roman" w:cs="Times New Roman"/>
      <w:sz w:val="24"/>
      <w:szCs w:val="20"/>
      <w:lang w:eastAsia="nb-NO"/>
    </w:rPr>
  </w:style>
  <w:style w:type="character" w:customStyle="1" w:styleId="SluttnotetekstTegn">
    <w:name w:val="Sluttnotetekst Tegn"/>
    <w:basedOn w:val="Standardskriftforavsnitt"/>
    <w:link w:val="Sluttnotetekst"/>
    <w:semiHidden/>
    <w:rsid w:val="001E4B94"/>
    <w:rPr>
      <w:rFonts w:ascii="Times New Roman" w:eastAsia="Times New Roman" w:hAnsi="Times New Roman" w:cs="Times New Roman"/>
      <w:sz w:val="24"/>
      <w:szCs w:val="20"/>
      <w:lang w:eastAsia="nb-NO"/>
    </w:rPr>
  </w:style>
  <w:style w:type="character" w:styleId="Sidetall">
    <w:name w:val="page number"/>
    <w:rsid w:val="001E4B94"/>
    <w:rPr>
      <w:rFonts w:cs="Times New Roman"/>
    </w:rPr>
  </w:style>
  <w:style w:type="paragraph" w:customStyle="1" w:styleId="CharCharCharTegnCharCharCharCharCharTegnCharCharCharTegn">
    <w:name w:val="Char Char Char Tegn Char Char Char Char Char Tegn Char Char Char Tegn"/>
    <w:basedOn w:val="Normal"/>
    <w:rsid w:val="001E4B94"/>
    <w:pPr>
      <w:spacing w:after="160" w:line="240" w:lineRule="exact"/>
    </w:pPr>
    <w:rPr>
      <w:rFonts w:ascii="Verdana" w:eastAsia="Times New Roman" w:hAnsi="Verdana" w:cs="Times New Roman"/>
      <w:szCs w:val="20"/>
      <w:lang w:val="en-US"/>
    </w:rPr>
  </w:style>
  <w:style w:type="character" w:styleId="Fulgthyperkobling">
    <w:name w:val="FollowedHyperlink"/>
    <w:rsid w:val="001E4B94"/>
    <w:rPr>
      <w:rFonts w:cs="Times New Roman"/>
      <w:color w:val="800080"/>
      <w:u w:val="single"/>
    </w:rPr>
  </w:style>
  <w:style w:type="paragraph" w:styleId="Brdtekst">
    <w:name w:val="Body Text"/>
    <w:basedOn w:val="Normal"/>
    <w:link w:val="BrdtekstTegn"/>
    <w:rsid w:val="001E4B94"/>
    <w:pPr>
      <w:spacing w:after="0" w:line="300" w:lineRule="atLeast"/>
    </w:pPr>
    <w:rPr>
      <w:rFonts w:ascii="DepCentury Old Style" w:eastAsia="Times New Roman" w:hAnsi="DepCentury Old Style" w:cs="Times New Roman"/>
      <w:sz w:val="22"/>
      <w:szCs w:val="20"/>
      <w:lang w:eastAsia="nb-NO"/>
    </w:rPr>
  </w:style>
  <w:style w:type="character" w:customStyle="1" w:styleId="BrdtekstTegn">
    <w:name w:val="Brødtekst Tegn"/>
    <w:basedOn w:val="Standardskriftforavsnitt"/>
    <w:link w:val="Brdtekst"/>
    <w:rsid w:val="001E4B94"/>
    <w:rPr>
      <w:rFonts w:ascii="DepCentury Old Style" w:eastAsia="Times New Roman" w:hAnsi="DepCentury Old Style" w:cs="Times New Roman"/>
      <w:szCs w:val="20"/>
      <w:lang w:eastAsia="nb-NO"/>
    </w:rPr>
  </w:style>
  <w:style w:type="paragraph" w:customStyle="1" w:styleId="p7">
    <w:name w:val="p7"/>
    <w:basedOn w:val="Normal"/>
    <w:rsid w:val="001E4B94"/>
    <w:pPr>
      <w:widowControl w:val="0"/>
      <w:spacing w:after="0" w:line="240" w:lineRule="atLeast"/>
      <w:ind w:left="920"/>
      <w:jc w:val="both"/>
    </w:pPr>
    <w:rPr>
      <w:rFonts w:ascii="Times New Roman" w:eastAsia="Times New Roman" w:hAnsi="Times New Roman" w:cs="Times New Roman"/>
      <w:sz w:val="24"/>
      <w:szCs w:val="20"/>
      <w:lang w:eastAsia="nb-NO"/>
    </w:rPr>
  </w:style>
  <w:style w:type="paragraph" w:styleId="Brdtekstinnrykk">
    <w:name w:val="Body Text Indent"/>
    <w:basedOn w:val="Normal"/>
    <w:link w:val="BrdtekstinnrykkTegn"/>
    <w:rsid w:val="001E4B94"/>
    <w:pPr>
      <w:spacing w:after="120" w:line="240" w:lineRule="auto"/>
      <w:ind w:left="283"/>
    </w:pPr>
    <w:rPr>
      <w:rFonts w:ascii="Times New Roman" w:eastAsia="Times New Roman" w:hAnsi="Times New Roman" w:cs="Times New Roman"/>
      <w:sz w:val="24"/>
      <w:szCs w:val="20"/>
      <w:lang w:eastAsia="nb-NO"/>
    </w:rPr>
  </w:style>
  <w:style w:type="character" w:customStyle="1" w:styleId="BrdtekstinnrykkTegn">
    <w:name w:val="Brødtekstinnrykk Tegn"/>
    <w:basedOn w:val="Standardskriftforavsnitt"/>
    <w:link w:val="Brdtekstinnrykk"/>
    <w:rsid w:val="001E4B94"/>
    <w:rPr>
      <w:rFonts w:ascii="Times New Roman" w:eastAsia="Times New Roman" w:hAnsi="Times New Roman" w:cs="Times New Roman"/>
      <w:sz w:val="24"/>
      <w:szCs w:val="20"/>
      <w:lang w:eastAsia="nb-NO"/>
    </w:rPr>
  </w:style>
  <w:style w:type="paragraph" w:customStyle="1" w:styleId="Default">
    <w:name w:val="Default"/>
    <w:rsid w:val="001E4B94"/>
    <w:pPr>
      <w:autoSpaceDE w:val="0"/>
      <w:autoSpaceDN w:val="0"/>
      <w:adjustRightInd w:val="0"/>
      <w:spacing w:after="0" w:line="240" w:lineRule="auto"/>
    </w:pPr>
    <w:rPr>
      <w:rFonts w:ascii="Times New Roman" w:eastAsia="Times New Roman" w:hAnsi="Times New Roman" w:cs="Times New Roman"/>
      <w:color w:val="000000"/>
      <w:sz w:val="24"/>
      <w:szCs w:val="24"/>
      <w:lang w:eastAsia="nb-NO"/>
    </w:rPr>
  </w:style>
  <w:style w:type="paragraph" w:styleId="NormalWeb">
    <w:name w:val="Normal (Web)"/>
    <w:basedOn w:val="Normal"/>
    <w:uiPriority w:val="99"/>
    <w:semiHidden/>
    <w:unhideWhenUsed/>
    <w:rsid w:val="001E4B94"/>
    <w:pPr>
      <w:spacing w:before="100" w:beforeAutospacing="1" w:after="100" w:afterAutospacing="1" w:line="240" w:lineRule="auto"/>
    </w:pPr>
    <w:rPr>
      <w:rFonts w:ascii="Times New Roman" w:eastAsia="Times New Roman" w:hAnsi="Times New Roman" w:cs="Times New Roman"/>
      <w:sz w:val="24"/>
      <w:szCs w:val="24"/>
      <w:lang w:eastAsia="nb-NO"/>
    </w:rPr>
  </w:style>
  <w:style w:type="character" w:styleId="Utheving">
    <w:name w:val="Emphasis"/>
    <w:basedOn w:val="Standardskriftforavsnitt"/>
    <w:uiPriority w:val="20"/>
    <w:qFormat/>
    <w:rsid w:val="001E4B94"/>
    <w:rPr>
      <w:i/>
      <w:iCs/>
    </w:rPr>
  </w:style>
  <w:style w:type="character" w:customStyle="1" w:styleId="avsnittnummer">
    <w:name w:val="avsnittnummer"/>
    <w:basedOn w:val="Standardskriftforavsnitt"/>
    <w:rsid w:val="001E4B94"/>
  </w:style>
  <w:style w:type="character" w:customStyle="1" w:styleId="apple-converted-space">
    <w:name w:val="apple-converted-space"/>
    <w:basedOn w:val="Standardskriftforavsnitt"/>
    <w:rsid w:val="001E4B94"/>
  </w:style>
  <w:style w:type="character" w:customStyle="1" w:styleId="eop">
    <w:name w:val="eop"/>
    <w:basedOn w:val="Standardskriftforavsnitt"/>
    <w:rsid w:val="001E4B94"/>
  </w:style>
  <w:style w:type="paragraph" w:customStyle="1" w:styleId="paragraph">
    <w:name w:val="paragraph"/>
    <w:basedOn w:val="Normal"/>
    <w:rsid w:val="001E4B94"/>
    <w:pPr>
      <w:spacing w:before="100" w:beforeAutospacing="1" w:after="100" w:afterAutospacing="1" w:line="240" w:lineRule="auto"/>
    </w:pPr>
    <w:rPr>
      <w:rFonts w:ascii="Times New Roman" w:eastAsia="Times New Roman" w:hAnsi="Times New Roman" w:cs="Times New Roman"/>
      <w:sz w:val="24"/>
      <w:szCs w:val="24"/>
      <w:lang w:eastAsia="nb-NO"/>
    </w:rPr>
  </w:style>
  <w:style w:type="character" w:customStyle="1" w:styleId="scxw189797182">
    <w:name w:val="scxw189797182"/>
    <w:basedOn w:val="Standardskriftforavsnitt"/>
    <w:rsid w:val="001E4B94"/>
  </w:style>
  <w:style w:type="character" w:customStyle="1" w:styleId="tabchar">
    <w:name w:val="tabchar"/>
    <w:basedOn w:val="Standardskriftforavsnitt"/>
    <w:rsid w:val="001E4B94"/>
  </w:style>
  <w:style w:type="character" w:customStyle="1" w:styleId="scxw127682354">
    <w:name w:val="scxw127682354"/>
    <w:basedOn w:val="Standardskriftforavsnitt"/>
    <w:rsid w:val="001E4B94"/>
  </w:style>
  <w:style w:type="character" w:customStyle="1" w:styleId="scxw156984890">
    <w:name w:val="scxw156984890"/>
    <w:basedOn w:val="Standardskriftforavsnitt"/>
    <w:rsid w:val="001E4B94"/>
  </w:style>
  <w:style w:type="table" w:customStyle="1" w:styleId="Tabellrutenett3">
    <w:name w:val="Tabellrutenett3"/>
    <w:basedOn w:val="Vanligtabell"/>
    <w:next w:val="Tabellrutenett"/>
    <w:uiPriority w:val="59"/>
    <w:rsid w:val="001E4B94"/>
    <w:pPr>
      <w:spacing w:after="0" w:line="240" w:lineRule="auto"/>
    </w:pPr>
    <w:rPr>
      <w:rFonts w:ascii="Times New Roman" w:eastAsia="Times New Roman" w:hAnsi="Times New Roman" w:cs="Times New Roman"/>
      <w:sz w:val="20"/>
      <w:szCs w:val="20"/>
      <w:lang w:eastAsia="nb-N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Ingenliste2">
    <w:name w:val="Ingen liste2"/>
    <w:next w:val="Ingenliste"/>
    <w:uiPriority w:val="99"/>
    <w:semiHidden/>
    <w:unhideWhenUsed/>
    <w:rsid w:val="00DA1E67"/>
  </w:style>
  <w:style w:type="paragraph" w:customStyle="1" w:styleId="Overskrift2Overskrift2Tegn">
    <w:name w:val="Overskrift 2.Overskrift 2 Tegn"/>
    <w:basedOn w:val="Normal"/>
    <w:next w:val="Normal"/>
    <w:rsid w:val="00DA1E67"/>
    <w:pPr>
      <w:keepNext/>
      <w:tabs>
        <w:tab w:val="num" w:pos="576"/>
      </w:tabs>
      <w:spacing w:after="0" w:line="240" w:lineRule="auto"/>
      <w:ind w:left="576" w:hanging="576"/>
      <w:outlineLvl w:val="1"/>
    </w:pPr>
    <w:rPr>
      <w:rFonts w:ascii="Times New Roman" w:eastAsia="Times New Roman" w:hAnsi="Times New Roman" w:cs="Times New Roman"/>
      <w:b/>
      <w:sz w:val="36"/>
      <w:szCs w:val="20"/>
      <w:lang w:eastAsia="nb-NO"/>
    </w:rPr>
  </w:style>
  <w:style w:type="paragraph" w:customStyle="1" w:styleId="StilSvartLinjeavstandMinst15pt">
    <w:name w:val="Stil Svart Linjeavstand:  Minst 15 pt"/>
    <w:basedOn w:val="Normal"/>
    <w:next w:val="Normal"/>
    <w:rsid w:val="00DA1E67"/>
    <w:pPr>
      <w:spacing w:after="0" w:line="300" w:lineRule="atLeast"/>
    </w:pPr>
    <w:rPr>
      <w:rFonts w:ascii="Times New Roman" w:eastAsia="Times New Roman" w:hAnsi="Times New Roman" w:cs="Times New Roman"/>
      <w:color w:val="000000"/>
      <w:sz w:val="24"/>
      <w:szCs w:val="20"/>
      <w:lang w:eastAsia="nb-NO"/>
    </w:rPr>
  </w:style>
  <w:style w:type="character" w:customStyle="1" w:styleId="scxw48787888">
    <w:name w:val="scxw48787888"/>
    <w:basedOn w:val="Standardskriftforavsnitt"/>
    <w:rsid w:val="00DA1E67"/>
  </w:style>
  <w:style w:type="paragraph" w:styleId="Punktliste">
    <w:name w:val="List Bullet"/>
    <w:basedOn w:val="Normal"/>
    <w:uiPriority w:val="99"/>
    <w:semiHidden/>
    <w:rsid w:val="00381B67"/>
    <w:pPr>
      <w:numPr>
        <w:numId w:val="26"/>
      </w:numPr>
      <w:tabs>
        <w:tab w:val="clear" w:pos="360"/>
      </w:tabs>
      <w:ind w:left="0" w:firstLine="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190096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header" Target="header2.xml"/><Relationship Id="rId10" Type="http://schemas.openxmlformats.org/officeDocument/2006/relationships/webSettings" Target="webSettings.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3" Type="http://schemas.microsoft.com/office/2007/relationships/hdphoto" Target="media/hdphoto1.wdp"/><Relationship Id="rId2" Type="http://schemas.openxmlformats.org/officeDocument/2006/relationships/image" Target="media/image3.png"/><Relationship Id="rId1" Type="http://schemas.openxmlformats.org/officeDocument/2006/relationships/image" Target="media/image2.jpg"/><Relationship Id="rId5" Type="http://schemas.openxmlformats.org/officeDocument/2006/relationships/image" Target="media/image4.emf"/><Relationship Id="rId4" Type="http://schemas.microsoft.com/office/2007/relationships/hdphoto" Target="media/hdphoto2.wdp"/></Relationships>
</file>

<file path=word/_rels/settings.xml.rels><?xml version="1.0" encoding="UTF-8" standalone="yes"?>
<Relationships xmlns="http://schemas.openxmlformats.org/package/2006/relationships"><Relationship Id="rId1" Type="http://schemas.openxmlformats.org/officeDocument/2006/relationships/attachedTemplate" Target="file:///C:\Windows\system32\OE&#216;S%20Konkurransegrunnlag%20-%20&#197;pen%20anbudskonkurranse" TargetMode="External"/></Relationships>
</file>

<file path=word/theme/theme1.xml><?xml version="1.0" encoding="utf-8"?>
<a:theme xmlns:a="http://schemas.openxmlformats.org/drawingml/2006/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document>
  <footer/>
  <header/>
  <body/>
  <properties>
    <mergeMode>MergeOne</mergeMode>
    <templateURI>docx</templateURI>
    <websakInfo>
      <fletteDato>04.08.2026</fletteDato>
      <sakid>2019065175</sakid>
      <jpid>2019314717</jpid>
      <filUnique/>
      <filChecksumFørFlett/>
      <erHoveddokument>False</erHoveddokument>
      <dcTitle>Anskaffelse - 73/2026 - Rammeavtale Revisjonstjenester - Konkurransegrunnlag</dcTitle>
    </websakInfo>
    <language/>
    <showHiddenMark>False</showHiddenMark>
  </properties>
</document>
</file>

<file path=customXml/item2.xml><?xml version="1.0" encoding="utf-8"?>
<document>
  <properties>
    <websakInfo>
      <fletteDato>22.07.2026</fletteDato>
      <sakid>2019065175</sakid>
      <jpid>2019314717</jpid>
      <filUnique/>
      <filChecksumFørFlett/>
      <erHoveddokument>False</erHoveddokument>
      <dcTitle>Anskaffelse - 73/2026 - Rammeavtale Revisjonstjenester - Konkurransegrunnlag</dcTitle>
    </websakInfo>
    <language/>
    <showHiddenMark>False</showHiddenMark>
    <mergeMode>MergeOne</mergeMode>
    <templateURI>docx</templateURI>
  </properties>
  <body/>
  <footer/>
  <header/>
</document>
</file>

<file path=customXml/item3.xml><?xml version="1.0" encoding="utf-8"?>
<document>
  <body/>
  <header/>
  <footer/>
  <properties>
    <templateURI>docx</templateURI>
    <mergeMode>MergeOne</mergeMode>
    <language/>
    <showHiddenMark>False</showHiddenMark>
    <websakInfo>
      <fletteDato>09.06.2026</fletteDato>
      <sakid>2019065175</sakid>
      <jpid>2019314717</jpid>
      <filUnique/>
      <filChecksumFørFlett/>
      <erHoveddokument>False</erHoveddokument>
      <dcTitle>Anskaffelse - 73/2026 - Rammeavtale Revisjonstjenester - Konkurransegrunnlag</dcTitle>
    </websakInfo>
    <mutualMergeSupport>False</mutualMergeSupport>
  </properties>
</document>
</file>

<file path=customXml/item4.xml><?xml version="1.0" encoding="utf-8"?>
<document>
  <header/>
  <properties>
    <websakInfo>
      <fletteDato>05.08.2026</fletteDato>
      <sakid>2019065175</sakid>
      <jpid>2019314717</jpid>
      <filUnique/>
      <filChecksumFørFlett/>
      <erHoveddokument>False</erHoveddokument>
      <dcTitle>Anskaffelse - 73/2026 - Rammeavtale Revisjonstjenester - Konkurransegrunnlag</dcTitle>
    </websakInfo>
    <showHiddenMark>False</showHiddenMark>
    <mergeMode>MergeOne</mergeMode>
    <templateURI>docx</templateURI>
    <language/>
  </properties>
  <body/>
  <footer/>
</document>
</file>

<file path=customXml/item5.xml><?xml version="1.0" encoding="utf-8"?>
<document>
  <body/>
  <properties>
    <showHiddenMark>False</showHiddenMark>
    <mergeMode>MergeOne</mergeMode>
    <language/>
    <templateURI>docx</templateURI>
    <websakInfo>
      <fletteDato>03.08.2026</fletteDato>
      <sakid>2019065175</sakid>
      <jpid>2019314717</jpid>
      <filUnique/>
      <filChecksumFørFlett/>
      <erHoveddokument>False</erHoveddokument>
      <dcTitle>Anskaffelse - 73/2026 - Rammeavtale Revisjonstjenester - Konkurransegrunnlag</dcTitle>
    </websakInfo>
  </properties>
  <header/>
  <footer/>
</document>
</file>

<file path=customXml/item6.xml><?xml version="1.0" encoding="utf-8"?>
<document>
  <footer/>
  <properties>
    <showHiddenMark>False</showHiddenMark>
    <mergeMode>MergeOne</mergeMode>
    <templateURI>docx</templateURI>
    <language/>
    <websakInfo>
      <fletteDato>27.07.2026</fletteDato>
      <sakid>2019065175</sakid>
      <jpid>2019314717</jpid>
      <filUnique/>
      <filChecksumFørFlett/>
      <erHoveddokument>False</erHoveddokument>
      <dcTitle>Anskaffelse - 73/2026 - Rammeavtale Revisjonstjenester - Konkurransegrunnlag</dcTitle>
    </websakInfo>
  </properties>
  <header/>
  <body/>
</document>
</file>

<file path=customXml/itemProps1.xml><?xml version="1.0" encoding="utf-8"?>
<ds:datastoreItem xmlns:ds="http://schemas.openxmlformats.org/officeDocument/2006/customXml" ds:itemID="{215B3F9D-7C55-4B05-AA89-9D0CB7CF0827}">
  <ds:schemaRefs/>
</ds:datastoreItem>
</file>

<file path=customXml/itemProps2.xml><?xml version="1.0" encoding="utf-8"?>
<ds:datastoreItem xmlns:ds="http://schemas.openxmlformats.org/officeDocument/2006/customXml" ds:itemID="{EF2AC1A3-F3AD-4EAF-9E2E-E2FB94C30E62}">
  <ds:schemaRefs/>
</ds:datastoreItem>
</file>

<file path=customXml/itemProps3.xml><?xml version="1.0" encoding="utf-8"?>
<ds:datastoreItem xmlns:ds="http://schemas.openxmlformats.org/officeDocument/2006/customXml" ds:itemID="{FA80A208-EFA4-4B74-85A8-BB4CD59FE93F}">
  <ds:schemaRefs/>
</ds:datastoreItem>
</file>

<file path=customXml/itemProps4.xml><?xml version="1.0" encoding="utf-8"?>
<ds:datastoreItem xmlns:ds="http://schemas.openxmlformats.org/officeDocument/2006/customXml" ds:itemID="{288339AD-E860-411F-AA5C-60ED87C74CF8}">
  <ds:schemaRefs/>
</ds:datastoreItem>
</file>

<file path=customXml/itemProps5.xml><?xml version="1.0" encoding="utf-8"?>
<ds:datastoreItem xmlns:ds="http://schemas.openxmlformats.org/officeDocument/2006/customXml" ds:itemID="{226C1219-EE96-474E-9F46-AE542C3F5353}">
  <ds:schemaRefs/>
</ds:datastoreItem>
</file>

<file path=customXml/itemProps6.xml><?xml version="1.0" encoding="utf-8"?>
<ds:datastoreItem xmlns:ds="http://schemas.openxmlformats.org/officeDocument/2006/customXml" ds:itemID="{136FAF63-E9A7-4582-A9C2-D4030480378D}">
  <ds:schemaRefs/>
</ds:datastoreItem>
</file>

<file path=docProps/app.xml><?xml version="1.0" encoding="utf-8"?>
<Properties xmlns="http://schemas.openxmlformats.org/officeDocument/2006/extended-properties" xmlns:vt="http://schemas.openxmlformats.org/officeDocument/2006/docPropsVTypes">
  <Template>OEØS Konkurransegrunnlag - Åpen anbudskonkurranse</Template>
  <TotalTime>232</TotalTime>
  <Pages>16</Pages>
  <Words>4129</Words>
  <Characters>21885</Characters>
  <Application>Microsoft Office Word</Application>
  <DocSecurity>0</DocSecurity>
  <Lines>182</Lines>
  <Paragraphs>51</Paragraphs>
  <ScaleCrop>false</ScaleCrop>
  <Company>Oslo kommune</Company>
  <LinksUpToDate>false</LinksUpToDate>
  <CharactersWithSpaces>25963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Anskaffelse - 73/2026 - Rammeavtale Revisjonstjenester - Konkurransegrunnlag</dc:title>
  <dc:creator>Joakim Andreas Yksnøy Rødven</dc:creator>
  <cp:lastModifiedBy>Thomas Erling Spence</cp:lastModifiedBy>
  <cp:revision>384</cp:revision>
  <dcterms:created xsi:type="dcterms:W3CDTF">2023-04-24T07:16:00Z</dcterms:created>
  <dcterms:modified xsi:type="dcterms:W3CDTF">2026-08-05T18:48:00Z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icrosoft Theme">
    <vt:lpwstr>Selmer 011</vt:lpwstr>
  </property>
  <property fmtid="{D5CDD505-2E9C-101B-9397-08002B2CF9AE}" pid="3" name="ContentTypeId">
    <vt:lpwstr>0x01010016F48F0717DDBC43A26F9C4EC94D925E0095D33E532A29134384B0DFABF6DB6B78</vt:lpwstr>
  </property>
  <property fmtid="{D5CDD505-2E9C-101B-9397-08002B2CF9AE}" pid="4" name="MediaServiceImageTags">
    <vt:lpwstr/>
  </property>
</Properties>
</file>